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5F8" w:rsidRPr="001015F8" w:rsidRDefault="001015F8" w:rsidP="001015F8">
      <w:pPr>
        <w:pBdr>
          <w:bottom w:val="single" w:sz="4" w:space="1" w:color="auto"/>
        </w:pBdr>
        <w:rPr>
          <w:rFonts w:ascii="Calibri" w:hAnsi="Calibri"/>
          <w:b/>
          <w:sz w:val="26"/>
          <w:szCs w:val="26"/>
        </w:rPr>
      </w:pPr>
      <w:r w:rsidRPr="001015F8">
        <w:rPr>
          <w:rFonts w:ascii="Calibri" w:hAnsi="Calibri"/>
          <w:b/>
          <w:sz w:val="26"/>
          <w:szCs w:val="26"/>
        </w:rPr>
        <w:t>Güterweggenossenschaft …………………………………………..</w:t>
      </w:r>
    </w:p>
    <w:p w:rsidR="001015F8" w:rsidRPr="001015F8" w:rsidRDefault="001015F8" w:rsidP="001015F8">
      <w:pPr>
        <w:pBdr>
          <w:bottom w:val="single" w:sz="4" w:space="1" w:color="auto"/>
        </w:pBdr>
        <w:rPr>
          <w:rFonts w:ascii="Calibri" w:hAnsi="Calibri"/>
          <w:szCs w:val="26"/>
        </w:rPr>
      </w:pPr>
      <w:r w:rsidRPr="001015F8">
        <w:rPr>
          <w:rFonts w:ascii="Calibri" w:hAnsi="Calibri"/>
          <w:szCs w:val="26"/>
        </w:rPr>
        <w:t>Obmann ………………………………………</w:t>
      </w:r>
      <w:r w:rsidR="00AD5032">
        <w:rPr>
          <w:rFonts w:ascii="Calibri" w:hAnsi="Calibri"/>
          <w:szCs w:val="26"/>
        </w:rPr>
        <w:t>…….</w:t>
      </w:r>
    </w:p>
    <w:p w:rsidR="001015F8" w:rsidRPr="00567DDA" w:rsidRDefault="00AD5032" w:rsidP="001015F8">
      <w:pPr>
        <w:pBdr>
          <w:bottom w:val="single" w:sz="4" w:space="1" w:color="auto"/>
        </w:pBdr>
        <w:rPr>
          <w:rFonts w:ascii="Calibri" w:hAnsi="Calibri"/>
          <w:szCs w:val="26"/>
        </w:rPr>
      </w:pPr>
      <w:r w:rsidRPr="00567DDA">
        <w:rPr>
          <w:rFonts w:ascii="Calibri" w:hAnsi="Calibri"/>
          <w:szCs w:val="26"/>
        </w:rPr>
        <w:t>Adresse ……………………………………………..</w:t>
      </w:r>
    </w:p>
    <w:p w:rsidR="001015F8" w:rsidRPr="00567DDA" w:rsidRDefault="001015F8" w:rsidP="001015F8">
      <w:pPr>
        <w:pBdr>
          <w:bottom w:val="single" w:sz="4" w:space="1" w:color="auto"/>
        </w:pBdr>
        <w:rPr>
          <w:rFonts w:ascii="Calibri" w:hAnsi="Calibri"/>
          <w:szCs w:val="26"/>
        </w:rPr>
      </w:pPr>
      <w:r w:rsidRPr="00567DDA">
        <w:rPr>
          <w:rFonts w:ascii="Calibri" w:hAnsi="Calibri"/>
          <w:szCs w:val="26"/>
        </w:rPr>
        <w:t>Tel</w:t>
      </w:r>
      <w:r w:rsidR="00AD5032" w:rsidRPr="00567DDA">
        <w:rPr>
          <w:rFonts w:ascii="Calibri" w:hAnsi="Calibri"/>
          <w:szCs w:val="26"/>
        </w:rPr>
        <w:t>.</w:t>
      </w:r>
      <w:r w:rsidRPr="00567DDA">
        <w:rPr>
          <w:rFonts w:ascii="Calibri" w:hAnsi="Calibri"/>
          <w:szCs w:val="26"/>
        </w:rPr>
        <w:t>-Nr.</w:t>
      </w:r>
      <w:r w:rsidR="00AD5032" w:rsidRPr="00567DDA">
        <w:rPr>
          <w:rFonts w:ascii="Calibri" w:hAnsi="Calibri"/>
          <w:szCs w:val="26"/>
        </w:rPr>
        <w:t xml:space="preserve"> (mobil) ………………………………….</w:t>
      </w:r>
    </w:p>
    <w:p w:rsidR="001015F8" w:rsidRPr="00567DDA" w:rsidRDefault="001015F8" w:rsidP="001015F8">
      <w:pPr>
        <w:pBdr>
          <w:bottom w:val="single" w:sz="4" w:space="1" w:color="auto"/>
        </w:pBdr>
        <w:rPr>
          <w:rFonts w:ascii="Calibri" w:hAnsi="Calibri"/>
          <w:szCs w:val="26"/>
        </w:rPr>
      </w:pPr>
      <w:r w:rsidRPr="00567DDA">
        <w:rPr>
          <w:rFonts w:ascii="Calibri" w:hAnsi="Calibri"/>
          <w:szCs w:val="26"/>
        </w:rPr>
        <w:t>E-Mail …………………………………………….…</w:t>
      </w:r>
    </w:p>
    <w:p w:rsidR="001015F8" w:rsidRPr="001015F8" w:rsidRDefault="001015F8" w:rsidP="001015F8">
      <w:pPr>
        <w:rPr>
          <w:rFonts w:ascii="Calibri" w:hAnsi="Calibri"/>
          <w:szCs w:val="26"/>
        </w:rPr>
      </w:pPr>
    </w:p>
    <w:p w:rsidR="001015F8" w:rsidRPr="001015F8" w:rsidRDefault="001015F8" w:rsidP="001015F8">
      <w:pPr>
        <w:rPr>
          <w:rFonts w:ascii="Calibri" w:hAnsi="Calibri"/>
          <w:szCs w:val="26"/>
        </w:rPr>
      </w:pPr>
    </w:p>
    <w:p w:rsidR="001015F8" w:rsidRPr="001015F8" w:rsidRDefault="001015F8" w:rsidP="001015F8">
      <w:pPr>
        <w:rPr>
          <w:rFonts w:ascii="Calibri" w:hAnsi="Calibri"/>
          <w:szCs w:val="26"/>
        </w:rPr>
      </w:pPr>
    </w:p>
    <w:p w:rsidR="001015F8" w:rsidRPr="001015F8" w:rsidRDefault="001015F8" w:rsidP="001015F8">
      <w:pPr>
        <w:spacing w:line="276" w:lineRule="auto"/>
        <w:rPr>
          <w:rFonts w:ascii="Calibri" w:hAnsi="Calibri"/>
          <w:b/>
          <w:sz w:val="26"/>
          <w:szCs w:val="26"/>
        </w:rPr>
      </w:pPr>
      <w:r w:rsidRPr="001015F8">
        <w:rPr>
          <w:rFonts w:ascii="Calibri" w:hAnsi="Calibri"/>
          <w:b/>
          <w:sz w:val="26"/>
          <w:szCs w:val="26"/>
        </w:rPr>
        <w:t>Einladung zur Vollversammlung der</w:t>
      </w:r>
    </w:p>
    <w:p w:rsidR="001015F8" w:rsidRPr="001015F8" w:rsidRDefault="001015F8" w:rsidP="001015F8">
      <w:pPr>
        <w:spacing w:line="276" w:lineRule="auto"/>
        <w:rPr>
          <w:rFonts w:ascii="Calibri" w:hAnsi="Calibri"/>
          <w:b/>
          <w:sz w:val="26"/>
          <w:szCs w:val="26"/>
        </w:rPr>
      </w:pPr>
      <w:r w:rsidRPr="001015F8">
        <w:rPr>
          <w:rFonts w:ascii="Calibri" w:hAnsi="Calibri"/>
          <w:b/>
          <w:sz w:val="26"/>
          <w:szCs w:val="26"/>
        </w:rPr>
        <w:t xml:space="preserve">Güterweggenossenschaft </w:t>
      </w:r>
    </w:p>
    <w:p w:rsidR="001015F8" w:rsidRPr="001015F8" w:rsidRDefault="001015F8" w:rsidP="001015F8">
      <w:pPr>
        <w:spacing w:line="276" w:lineRule="auto"/>
        <w:rPr>
          <w:rFonts w:ascii="Calibri" w:hAnsi="Calibri"/>
          <w:b/>
          <w:szCs w:val="34"/>
        </w:rPr>
      </w:pPr>
      <w:r w:rsidRPr="001015F8">
        <w:rPr>
          <w:rFonts w:ascii="Calibri" w:hAnsi="Calibri"/>
          <w:b/>
          <w:szCs w:val="34"/>
        </w:rPr>
        <w:t>……………………………….…..</w:t>
      </w:r>
    </w:p>
    <w:p w:rsidR="001015F8" w:rsidRPr="001015F8" w:rsidRDefault="001015F8" w:rsidP="001015F8">
      <w:pPr>
        <w:rPr>
          <w:rFonts w:ascii="Calibri" w:hAnsi="Calibri"/>
          <w:szCs w:val="26"/>
        </w:rPr>
      </w:pPr>
    </w:p>
    <w:p w:rsidR="001015F8" w:rsidRPr="001015F8" w:rsidRDefault="001015F8" w:rsidP="001015F8">
      <w:pPr>
        <w:rPr>
          <w:rFonts w:ascii="Calibri" w:hAnsi="Calibri"/>
          <w:szCs w:val="26"/>
        </w:rPr>
      </w:pPr>
      <w:r w:rsidRPr="001015F8">
        <w:rPr>
          <w:rFonts w:ascii="Calibri" w:hAnsi="Calibri"/>
          <w:szCs w:val="26"/>
        </w:rPr>
        <w:t>am ………..….. um …………. Uhr</w:t>
      </w:r>
    </w:p>
    <w:p w:rsidR="001015F8" w:rsidRPr="001015F8" w:rsidRDefault="001015F8" w:rsidP="001015F8">
      <w:pPr>
        <w:rPr>
          <w:rFonts w:ascii="Calibri" w:hAnsi="Calibri"/>
          <w:szCs w:val="26"/>
        </w:rPr>
      </w:pPr>
    </w:p>
    <w:p w:rsidR="001015F8" w:rsidRPr="001015F8" w:rsidRDefault="001015F8" w:rsidP="001015F8">
      <w:pPr>
        <w:rPr>
          <w:rFonts w:ascii="Calibri" w:hAnsi="Calibri"/>
          <w:szCs w:val="26"/>
        </w:rPr>
      </w:pPr>
      <w:r w:rsidRPr="001015F8">
        <w:rPr>
          <w:rFonts w:ascii="Calibri" w:hAnsi="Calibri"/>
          <w:szCs w:val="26"/>
        </w:rPr>
        <w:t>im ………………………………..….</w:t>
      </w:r>
    </w:p>
    <w:p w:rsidR="001015F8" w:rsidRPr="001015F8" w:rsidRDefault="001015F8" w:rsidP="001015F8">
      <w:pPr>
        <w:rPr>
          <w:rFonts w:ascii="Calibri" w:hAnsi="Calibri"/>
          <w:szCs w:val="26"/>
        </w:rPr>
      </w:pPr>
    </w:p>
    <w:p w:rsidR="001015F8" w:rsidRPr="001015F8" w:rsidRDefault="001015F8" w:rsidP="001015F8">
      <w:pPr>
        <w:rPr>
          <w:rFonts w:ascii="Calibri" w:hAnsi="Calibri"/>
          <w:szCs w:val="26"/>
          <w:u w:val="single"/>
        </w:rPr>
      </w:pPr>
    </w:p>
    <w:p w:rsidR="001015F8" w:rsidRPr="001015F8" w:rsidRDefault="001015F8" w:rsidP="001015F8">
      <w:pPr>
        <w:rPr>
          <w:rFonts w:ascii="Calibri" w:hAnsi="Calibri"/>
          <w:b/>
          <w:sz w:val="26"/>
          <w:szCs w:val="26"/>
        </w:rPr>
      </w:pPr>
      <w:r w:rsidRPr="001015F8">
        <w:rPr>
          <w:rFonts w:ascii="Calibri" w:hAnsi="Calibri"/>
          <w:b/>
          <w:sz w:val="26"/>
          <w:szCs w:val="26"/>
        </w:rPr>
        <w:t>Tagesordnung:</w:t>
      </w:r>
    </w:p>
    <w:p w:rsidR="001015F8" w:rsidRPr="001015F8" w:rsidRDefault="001015F8" w:rsidP="001015F8">
      <w:pPr>
        <w:rPr>
          <w:rFonts w:ascii="Calibri" w:hAnsi="Calibri"/>
          <w:szCs w:val="26"/>
        </w:rPr>
      </w:pPr>
    </w:p>
    <w:p w:rsidR="001015F8" w:rsidRPr="001015F8" w:rsidRDefault="001015F8" w:rsidP="001015F8">
      <w:pPr>
        <w:numPr>
          <w:ilvl w:val="0"/>
          <w:numId w:val="3"/>
        </w:numPr>
        <w:spacing w:before="120"/>
        <w:ind w:left="714" w:hanging="357"/>
        <w:rPr>
          <w:rFonts w:ascii="Calibri" w:hAnsi="Calibri"/>
          <w:szCs w:val="26"/>
        </w:rPr>
      </w:pPr>
      <w:r w:rsidRPr="001015F8">
        <w:rPr>
          <w:rFonts w:ascii="Calibri" w:hAnsi="Calibri"/>
          <w:szCs w:val="26"/>
        </w:rPr>
        <w:t>Eröffnung und Begrüßung</w:t>
      </w:r>
    </w:p>
    <w:p w:rsidR="001015F8" w:rsidRPr="001015F8" w:rsidRDefault="001015F8" w:rsidP="001015F8">
      <w:pPr>
        <w:numPr>
          <w:ilvl w:val="0"/>
          <w:numId w:val="3"/>
        </w:numPr>
        <w:spacing w:before="120"/>
        <w:ind w:left="714" w:hanging="357"/>
        <w:rPr>
          <w:rFonts w:ascii="Calibri" w:hAnsi="Calibri"/>
          <w:szCs w:val="26"/>
        </w:rPr>
      </w:pPr>
      <w:r w:rsidRPr="001015F8">
        <w:rPr>
          <w:rFonts w:ascii="Calibri" w:hAnsi="Calibri"/>
          <w:szCs w:val="26"/>
        </w:rPr>
        <w:t>Feststellung der Beschlussfähigkeit</w:t>
      </w:r>
    </w:p>
    <w:p w:rsidR="001015F8" w:rsidRPr="001015F8" w:rsidRDefault="001015F8" w:rsidP="001015F8">
      <w:pPr>
        <w:numPr>
          <w:ilvl w:val="0"/>
          <w:numId w:val="3"/>
        </w:numPr>
        <w:spacing w:before="120"/>
        <w:ind w:left="714" w:hanging="357"/>
        <w:rPr>
          <w:rFonts w:ascii="Calibri" w:hAnsi="Calibri"/>
          <w:szCs w:val="26"/>
        </w:rPr>
      </w:pPr>
      <w:r w:rsidRPr="001015F8">
        <w:rPr>
          <w:rFonts w:ascii="Calibri" w:hAnsi="Calibri"/>
          <w:szCs w:val="26"/>
        </w:rPr>
        <w:t>Verlesung der Niederschrift der letzten Vollversammlung vom …………</w:t>
      </w:r>
    </w:p>
    <w:p w:rsidR="001015F8" w:rsidRPr="001015F8" w:rsidRDefault="001015F8" w:rsidP="001015F8">
      <w:pPr>
        <w:numPr>
          <w:ilvl w:val="0"/>
          <w:numId w:val="3"/>
        </w:numPr>
        <w:spacing w:before="120"/>
        <w:ind w:left="714" w:hanging="357"/>
        <w:rPr>
          <w:rFonts w:ascii="Calibri" w:hAnsi="Calibri"/>
          <w:szCs w:val="26"/>
        </w:rPr>
      </w:pPr>
      <w:r w:rsidRPr="001015F8">
        <w:rPr>
          <w:rFonts w:ascii="Calibri" w:hAnsi="Calibri"/>
          <w:szCs w:val="26"/>
        </w:rPr>
        <w:t>Bericht des Obmannes/der Obfrau</w:t>
      </w:r>
    </w:p>
    <w:p w:rsidR="001015F8" w:rsidRPr="001015F8" w:rsidRDefault="001015F8" w:rsidP="001015F8">
      <w:pPr>
        <w:numPr>
          <w:ilvl w:val="0"/>
          <w:numId w:val="3"/>
        </w:numPr>
        <w:spacing w:before="120"/>
        <w:ind w:left="714" w:hanging="357"/>
        <w:rPr>
          <w:rFonts w:ascii="Calibri" w:hAnsi="Calibri"/>
          <w:szCs w:val="26"/>
        </w:rPr>
      </w:pPr>
      <w:r w:rsidRPr="001015F8">
        <w:rPr>
          <w:rFonts w:ascii="Calibri" w:hAnsi="Calibri"/>
          <w:szCs w:val="26"/>
        </w:rPr>
        <w:t xml:space="preserve">Bericht des Kassiers/der Kassiererin </w:t>
      </w:r>
    </w:p>
    <w:p w:rsidR="001015F8" w:rsidRPr="001015F8" w:rsidRDefault="001015F8" w:rsidP="001015F8">
      <w:pPr>
        <w:numPr>
          <w:ilvl w:val="0"/>
          <w:numId w:val="3"/>
        </w:numPr>
        <w:spacing w:before="120"/>
        <w:ind w:left="714" w:hanging="357"/>
        <w:rPr>
          <w:rFonts w:ascii="Calibri" w:hAnsi="Calibri"/>
          <w:szCs w:val="26"/>
        </w:rPr>
      </w:pPr>
      <w:r w:rsidRPr="001015F8">
        <w:rPr>
          <w:rFonts w:ascii="Calibri" w:hAnsi="Calibri"/>
          <w:szCs w:val="26"/>
        </w:rPr>
        <w:t>Bericht der Rechnungsprüfer/Rechnungsprüferin</w:t>
      </w:r>
    </w:p>
    <w:p w:rsidR="001015F8" w:rsidRPr="001015F8" w:rsidRDefault="001015F8" w:rsidP="001015F8">
      <w:pPr>
        <w:numPr>
          <w:ilvl w:val="0"/>
          <w:numId w:val="3"/>
        </w:numPr>
        <w:spacing w:before="120"/>
        <w:ind w:left="714" w:hanging="357"/>
        <w:rPr>
          <w:rFonts w:ascii="Calibri" w:hAnsi="Calibri"/>
          <w:szCs w:val="26"/>
        </w:rPr>
      </w:pPr>
      <w:r w:rsidRPr="001015F8">
        <w:rPr>
          <w:rFonts w:ascii="Calibri" w:hAnsi="Calibri"/>
          <w:szCs w:val="26"/>
        </w:rPr>
        <w:t>Entlastung des Ausschusse</w:t>
      </w:r>
      <w:r w:rsidR="00B145EE">
        <w:rPr>
          <w:rFonts w:ascii="Calibri" w:hAnsi="Calibri"/>
          <w:szCs w:val="26"/>
        </w:rPr>
        <w:t>s</w:t>
      </w:r>
    </w:p>
    <w:p w:rsidR="005A434E" w:rsidRDefault="001015F8" w:rsidP="00B145EE">
      <w:pPr>
        <w:numPr>
          <w:ilvl w:val="0"/>
          <w:numId w:val="3"/>
        </w:numPr>
        <w:spacing w:before="120"/>
        <w:ind w:left="714" w:hanging="357"/>
        <w:rPr>
          <w:rFonts w:ascii="Calibri" w:hAnsi="Calibri"/>
          <w:szCs w:val="26"/>
        </w:rPr>
      </w:pPr>
      <w:r w:rsidRPr="005A434E">
        <w:rPr>
          <w:rFonts w:ascii="Calibri" w:hAnsi="Calibri"/>
          <w:szCs w:val="26"/>
        </w:rPr>
        <w:t>Satzungsänderungen</w:t>
      </w:r>
      <w:r w:rsidR="00B145EE" w:rsidRPr="005A434E">
        <w:rPr>
          <w:rFonts w:ascii="Calibri" w:hAnsi="Calibri"/>
          <w:szCs w:val="26"/>
        </w:rPr>
        <w:t xml:space="preserve"> </w:t>
      </w:r>
    </w:p>
    <w:p w:rsidR="00B145EE" w:rsidRPr="005A434E" w:rsidRDefault="00B145EE" w:rsidP="00B145EE">
      <w:pPr>
        <w:numPr>
          <w:ilvl w:val="0"/>
          <w:numId w:val="3"/>
        </w:numPr>
        <w:spacing w:before="120"/>
        <w:ind w:left="714" w:hanging="357"/>
        <w:rPr>
          <w:rFonts w:ascii="Calibri" w:hAnsi="Calibri"/>
          <w:szCs w:val="26"/>
        </w:rPr>
      </w:pPr>
      <w:r w:rsidRPr="005A434E">
        <w:rPr>
          <w:rFonts w:ascii="Calibri" w:hAnsi="Calibri"/>
          <w:szCs w:val="26"/>
        </w:rPr>
        <w:t>Aufnahme/Ausscheiden von Grundstücken in/aus dem genossenschaftlichen Verband</w:t>
      </w:r>
    </w:p>
    <w:p w:rsidR="00B145EE" w:rsidRDefault="00B145EE" w:rsidP="00B145EE">
      <w:pPr>
        <w:numPr>
          <w:ilvl w:val="0"/>
          <w:numId w:val="3"/>
        </w:numPr>
        <w:spacing w:before="120"/>
        <w:ind w:left="714" w:hanging="357"/>
        <w:rPr>
          <w:rFonts w:ascii="Calibri" w:hAnsi="Calibri"/>
          <w:szCs w:val="26"/>
        </w:rPr>
      </w:pPr>
      <w:r>
        <w:rPr>
          <w:rFonts w:ascii="Calibri" w:hAnsi="Calibri"/>
          <w:szCs w:val="26"/>
        </w:rPr>
        <w:t>Festsetzung der Zahl der Ausschussmitglieder</w:t>
      </w:r>
    </w:p>
    <w:p w:rsidR="00B145EE" w:rsidRDefault="00B145EE" w:rsidP="00B145EE">
      <w:pPr>
        <w:numPr>
          <w:ilvl w:val="0"/>
          <w:numId w:val="3"/>
        </w:numPr>
        <w:spacing w:before="120"/>
        <w:ind w:left="714" w:hanging="357"/>
        <w:rPr>
          <w:rFonts w:ascii="Calibri" w:hAnsi="Calibri"/>
          <w:szCs w:val="26"/>
        </w:rPr>
      </w:pPr>
      <w:r>
        <w:rPr>
          <w:rFonts w:ascii="Calibri" w:hAnsi="Calibri"/>
          <w:szCs w:val="26"/>
        </w:rPr>
        <w:t>W</w:t>
      </w:r>
      <w:r w:rsidRPr="001015F8">
        <w:rPr>
          <w:rFonts w:ascii="Calibri" w:hAnsi="Calibri"/>
          <w:szCs w:val="26"/>
        </w:rPr>
        <w:t>ahl de</w:t>
      </w:r>
      <w:r>
        <w:rPr>
          <w:rFonts w:ascii="Calibri" w:hAnsi="Calibri"/>
          <w:szCs w:val="26"/>
        </w:rPr>
        <w:t>r</w:t>
      </w:r>
      <w:r w:rsidRPr="001015F8">
        <w:rPr>
          <w:rFonts w:ascii="Calibri" w:hAnsi="Calibri"/>
          <w:szCs w:val="26"/>
        </w:rPr>
        <w:t xml:space="preserve"> Ausschuss</w:t>
      </w:r>
      <w:r>
        <w:rPr>
          <w:rFonts w:ascii="Calibri" w:hAnsi="Calibri"/>
          <w:szCs w:val="26"/>
        </w:rPr>
        <w:t>mitglieder</w:t>
      </w:r>
      <w:r w:rsidRPr="00B145EE">
        <w:rPr>
          <w:rFonts w:ascii="Calibri" w:hAnsi="Calibri"/>
          <w:szCs w:val="26"/>
        </w:rPr>
        <w:t xml:space="preserve"> </w:t>
      </w:r>
    </w:p>
    <w:p w:rsidR="00B145EE" w:rsidRPr="001015F8" w:rsidRDefault="00B145EE" w:rsidP="00B145EE">
      <w:pPr>
        <w:numPr>
          <w:ilvl w:val="0"/>
          <w:numId w:val="3"/>
        </w:numPr>
        <w:spacing w:before="120"/>
        <w:ind w:left="714" w:hanging="357"/>
        <w:rPr>
          <w:rFonts w:ascii="Calibri" w:hAnsi="Calibri"/>
          <w:szCs w:val="26"/>
        </w:rPr>
      </w:pPr>
      <w:r w:rsidRPr="001015F8">
        <w:rPr>
          <w:rFonts w:ascii="Calibri" w:hAnsi="Calibri"/>
          <w:szCs w:val="26"/>
        </w:rPr>
        <w:t xml:space="preserve">Bestellung von zwei Rechnungsprüfern/Rechnungsprüferinnen </w:t>
      </w:r>
    </w:p>
    <w:p w:rsidR="00B145EE" w:rsidRPr="00B145EE" w:rsidRDefault="001015F8" w:rsidP="00B145EE">
      <w:pPr>
        <w:numPr>
          <w:ilvl w:val="0"/>
          <w:numId w:val="3"/>
        </w:numPr>
        <w:spacing w:before="120"/>
        <w:ind w:left="714" w:hanging="357"/>
        <w:rPr>
          <w:rFonts w:ascii="Calibri" w:hAnsi="Calibri"/>
          <w:szCs w:val="26"/>
        </w:rPr>
      </w:pPr>
      <w:r w:rsidRPr="00B145EE">
        <w:rPr>
          <w:rFonts w:ascii="Calibri" w:hAnsi="Calibri"/>
          <w:szCs w:val="26"/>
        </w:rPr>
        <w:t>Festsetzung der jährlichen Mitgliedsbeiträge, der Beiträge, die sich nach dem Bau- und Erhaltungskostenschlüssel bemes</w:t>
      </w:r>
      <w:r w:rsidR="00B145EE" w:rsidRPr="00B145EE">
        <w:rPr>
          <w:rFonts w:ascii="Calibri" w:hAnsi="Calibri"/>
          <w:szCs w:val="26"/>
        </w:rPr>
        <w:t xml:space="preserve">sen, der Schneeräumungsbeiträge, </w:t>
      </w:r>
      <w:r w:rsidRPr="00B145EE">
        <w:rPr>
          <w:rFonts w:ascii="Calibri" w:hAnsi="Calibri"/>
          <w:szCs w:val="26"/>
        </w:rPr>
        <w:t>der Einkaufbeträge</w:t>
      </w:r>
    </w:p>
    <w:p w:rsidR="00B145EE" w:rsidRPr="001015F8" w:rsidRDefault="00B145EE" w:rsidP="00B145EE">
      <w:pPr>
        <w:numPr>
          <w:ilvl w:val="0"/>
          <w:numId w:val="3"/>
        </w:numPr>
        <w:spacing w:before="120"/>
        <w:ind w:left="714" w:hanging="357"/>
        <w:rPr>
          <w:rFonts w:ascii="Calibri" w:hAnsi="Calibri"/>
          <w:szCs w:val="26"/>
        </w:rPr>
      </w:pPr>
      <w:r w:rsidRPr="001015F8">
        <w:rPr>
          <w:rFonts w:ascii="Calibri" w:hAnsi="Calibri"/>
          <w:szCs w:val="26"/>
        </w:rPr>
        <w:t>Annahme von Übereinkommen</w:t>
      </w:r>
    </w:p>
    <w:p w:rsidR="001015F8" w:rsidRPr="001015F8" w:rsidRDefault="001015F8" w:rsidP="001015F8">
      <w:pPr>
        <w:numPr>
          <w:ilvl w:val="0"/>
          <w:numId w:val="3"/>
        </w:numPr>
        <w:spacing w:before="120"/>
        <w:ind w:left="714" w:hanging="357"/>
        <w:rPr>
          <w:rFonts w:ascii="Calibri" w:hAnsi="Calibri"/>
          <w:szCs w:val="26"/>
        </w:rPr>
      </w:pPr>
      <w:r w:rsidRPr="001015F8">
        <w:rPr>
          <w:rFonts w:ascii="Calibri" w:hAnsi="Calibri"/>
          <w:szCs w:val="26"/>
        </w:rPr>
        <w:t>Beratung und Beschlussfassung über Baumaßnahmen</w:t>
      </w:r>
    </w:p>
    <w:p w:rsidR="001015F8" w:rsidRPr="001015F8" w:rsidRDefault="001015F8" w:rsidP="001015F8">
      <w:pPr>
        <w:numPr>
          <w:ilvl w:val="0"/>
          <w:numId w:val="3"/>
        </w:numPr>
        <w:spacing w:before="120"/>
        <w:ind w:left="714" w:hanging="357"/>
        <w:rPr>
          <w:rFonts w:ascii="Calibri" w:hAnsi="Calibri"/>
          <w:szCs w:val="26"/>
        </w:rPr>
      </w:pPr>
      <w:r w:rsidRPr="001015F8">
        <w:rPr>
          <w:rFonts w:ascii="Calibri" w:hAnsi="Calibri"/>
          <w:szCs w:val="26"/>
        </w:rPr>
        <w:t>Vermessung und Verbücherung der genossenschaftlichen Wegstrecke</w:t>
      </w:r>
    </w:p>
    <w:p w:rsidR="001015F8" w:rsidRPr="001015F8" w:rsidRDefault="001015F8" w:rsidP="001015F8">
      <w:pPr>
        <w:numPr>
          <w:ilvl w:val="0"/>
          <w:numId w:val="3"/>
        </w:numPr>
        <w:spacing w:before="120"/>
        <w:ind w:left="714" w:hanging="357"/>
        <w:rPr>
          <w:rFonts w:ascii="Calibri" w:hAnsi="Calibri"/>
          <w:szCs w:val="26"/>
        </w:rPr>
      </w:pPr>
      <w:r w:rsidRPr="001015F8">
        <w:rPr>
          <w:rFonts w:ascii="Calibri" w:hAnsi="Calibri"/>
          <w:szCs w:val="26"/>
        </w:rPr>
        <w:t>…………………………………………………………………………………</w:t>
      </w:r>
    </w:p>
    <w:p w:rsidR="001015F8" w:rsidRPr="001015F8" w:rsidRDefault="001015F8" w:rsidP="001015F8">
      <w:pPr>
        <w:numPr>
          <w:ilvl w:val="0"/>
          <w:numId w:val="3"/>
        </w:numPr>
        <w:spacing w:before="120"/>
        <w:ind w:left="714" w:hanging="357"/>
        <w:rPr>
          <w:rFonts w:ascii="Calibri" w:hAnsi="Calibri"/>
          <w:szCs w:val="26"/>
        </w:rPr>
      </w:pPr>
      <w:r w:rsidRPr="001015F8">
        <w:rPr>
          <w:rFonts w:ascii="Calibri" w:hAnsi="Calibri"/>
          <w:szCs w:val="26"/>
        </w:rPr>
        <w:t>Allfälliges</w:t>
      </w:r>
    </w:p>
    <w:p w:rsidR="001015F8" w:rsidRPr="001015F8" w:rsidRDefault="001015F8" w:rsidP="001015F8">
      <w:pPr>
        <w:rPr>
          <w:rFonts w:ascii="Calibri" w:hAnsi="Calibri"/>
          <w:szCs w:val="26"/>
        </w:rPr>
      </w:pPr>
    </w:p>
    <w:p w:rsidR="001015F8" w:rsidRPr="001015F8" w:rsidRDefault="001015F8" w:rsidP="001015F8">
      <w:pPr>
        <w:rPr>
          <w:rFonts w:ascii="Calibri" w:hAnsi="Calibri"/>
          <w:szCs w:val="26"/>
        </w:rPr>
      </w:pPr>
    </w:p>
    <w:p w:rsidR="001015F8" w:rsidRPr="001015F8" w:rsidRDefault="001015F8" w:rsidP="001015F8">
      <w:pPr>
        <w:rPr>
          <w:rFonts w:ascii="Calibri" w:hAnsi="Calibri"/>
          <w:b/>
          <w:szCs w:val="26"/>
        </w:rPr>
      </w:pPr>
      <w:r w:rsidRPr="001015F8">
        <w:rPr>
          <w:rFonts w:ascii="Calibri" w:hAnsi="Calibri"/>
          <w:b/>
          <w:szCs w:val="26"/>
        </w:rPr>
        <w:t xml:space="preserve">Hinweis: </w:t>
      </w:r>
    </w:p>
    <w:p w:rsidR="001015F8" w:rsidRPr="001015F8" w:rsidRDefault="001015F8" w:rsidP="001015F8">
      <w:pPr>
        <w:pBdr>
          <w:top w:val="single" w:sz="4" w:space="1" w:color="auto"/>
          <w:left w:val="single" w:sz="4" w:space="4" w:color="auto"/>
          <w:bottom w:val="single" w:sz="4" w:space="1" w:color="auto"/>
          <w:right w:val="single" w:sz="4" w:space="4" w:color="auto"/>
        </w:pBdr>
        <w:shd w:val="clear" w:color="auto" w:fill="F2F2F2"/>
        <w:rPr>
          <w:rFonts w:ascii="Calibri" w:hAnsi="Calibri"/>
          <w:szCs w:val="26"/>
        </w:rPr>
      </w:pPr>
      <w:r w:rsidRPr="001015F8">
        <w:rPr>
          <w:rFonts w:ascii="Calibri" w:hAnsi="Calibri"/>
          <w:szCs w:val="26"/>
        </w:rPr>
        <w:t xml:space="preserve">Die Vollversammlung ist unabhängig von der Anzahl der Anwesenden um </w:t>
      </w:r>
      <w:proofErr w:type="gramStart"/>
      <w:r w:rsidRPr="001015F8">
        <w:rPr>
          <w:rFonts w:ascii="Calibri" w:hAnsi="Calibri"/>
          <w:szCs w:val="26"/>
        </w:rPr>
        <w:t>……..</w:t>
      </w:r>
      <w:proofErr w:type="gramEnd"/>
      <w:r w:rsidRPr="001015F8">
        <w:rPr>
          <w:rFonts w:ascii="Calibri" w:hAnsi="Calibri"/>
          <w:szCs w:val="26"/>
        </w:rPr>
        <w:t xml:space="preserve"> Uhr beschlussfähig! </w:t>
      </w:r>
    </w:p>
    <w:p w:rsidR="001015F8" w:rsidRPr="001015F8" w:rsidRDefault="001015F8" w:rsidP="001015F8">
      <w:pPr>
        <w:rPr>
          <w:rFonts w:ascii="Calibri" w:hAnsi="Calibri"/>
          <w:b/>
          <w:i/>
          <w:szCs w:val="26"/>
        </w:rPr>
      </w:pPr>
    </w:p>
    <w:p w:rsidR="001015F8" w:rsidRPr="001015F8" w:rsidRDefault="001015F8" w:rsidP="001015F8">
      <w:pPr>
        <w:rPr>
          <w:rFonts w:ascii="Calibri" w:hAnsi="Calibri"/>
          <w:b/>
          <w:i/>
          <w:szCs w:val="26"/>
        </w:rPr>
      </w:pPr>
      <w:r w:rsidRPr="001015F8">
        <w:rPr>
          <w:rFonts w:ascii="Calibri" w:hAnsi="Calibri"/>
          <w:b/>
          <w:i/>
          <w:szCs w:val="26"/>
        </w:rPr>
        <w:t>!!! oder !!!</w:t>
      </w:r>
    </w:p>
    <w:p w:rsidR="001015F8" w:rsidRPr="001015F8" w:rsidRDefault="001015F8" w:rsidP="001015F8">
      <w:pPr>
        <w:rPr>
          <w:rFonts w:ascii="Calibri" w:hAnsi="Calibri"/>
          <w:b/>
          <w:i/>
          <w:szCs w:val="26"/>
        </w:rPr>
      </w:pPr>
    </w:p>
    <w:p w:rsidR="001015F8" w:rsidRPr="001015F8" w:rsidRDefault="001015F8" w:rsidP="001015F8">
      <w:pPr>
        <w:pBdr>
          <w:top w:val="single" w:sz="4" w:space="1" w:color="auto"/>
          <w:left w:val="single" w:sz="4" w:space="4" w:color="auto"/>
          <w:bottom w:val="single" w:sz="4" w:space="1" w:color="auto"/>
          <w:right w:val="single" w:sz="4" w:space="4" w:color="auto"/>
        </w:pBdr>
        <w:shd w:val="clear" w:color="auto" w:fill="F2F2F2"/>
        <w:rPr>
          <w:rFonts w:ascii="Calibri" w:hAnsi="Calibri"/>
          <w:szCs w:val="26"/>
        </w:rPr>
      </w:pPr>
      <w:r w:rsidRPr="001015F8">
        <w:rPr>
          <w:rFonts w:ascii="Calibri" w:hAnsi="Calibri"/>
          <w:szCs w:val="26"/>
        </w:rPr>
        <w:t xml:space="preserve">Bitte den Beginn der Vollversammlung beachten! Laut Satzung ist die Vollversammlung beschlussfähig, wenn mindestens …… der Mitglieder anwesend sind. Ist die Vollversammlung zum festgesetzten Zeitpunkt nicht beschlussfähig, so wird ….. Stunde/Stunden später eine neuerliche beschlussfähige Vollversammlung durchgeführt! </w:t>
      </w:r>
    </w:p>
    <w:p w:rsidR="001015F8" w:rsidRPr="001015F8" w:rsidRDefault="001015F8" w:rsidP="001015F8">
      <w:pPr>
        <w:rPr>
          <w:rFonts w:ascii="Calibri" w:hAnsi="Calibri"/>
          <w:szCs w:val="26"/>
        </w:rPr>
      </w:pPr>
    </w:p>
    <w:p w:rsidR="001015F8" w:rsidRPr="001015F8" w:rsidRDefault="001015F8" w:rsidP="001015F8">
      <w:pPr>
        <w:rPr>
          <w:rFonts w:ascii="Calibri" w:hAnsi="Calibri"/>
          <w:szCs w:val="26"/>
        </w:rPr>
      </w:pPr>
      <w:r w:rsidRPr="001015F8">
        <w:rPr>
          <w:rFonts w:ascii="Calibri" w:hAnsi="Calibri"/>
          <w:szCs w:val="26"/>
        </w:rPr>
        <w:t>Um vollzählige Teilnahme wird gebeten.</w:t>
      </w:r>
    </w:p>
    <w:p w:rsidR="001015F8" w:rsidRDefault="001015F8" w:rsidP="001015F8">
      <w:pPr>
        <w:rPr>
          <w:rFonts w:ascii="Calibri" w:hAnsi="Calibri"/>
          <w:szCs w:val="26"/>
        </w:rPr>
      </w:pPr>
    </w:p>
    <w:p w:rsidR="00AD5032" w:rsidRPr="001015F8" w:rsidRDefault="00AD5032" w:rsidP="001015F8">
      <w:pPr>
        <w:rPr>
          <w:rFonts w:ascii="Calibri" w:hAnsi="Calibri"/>
          <w:szCs w:val="26"/>
        </w:rPr>
      </w:pPr>
      <w:bookmarkStart w:id="0" w:name="_GoBack"/>
      <w:bookmarkEnd w:id="0"/>
    </w:p>
    <w:p w:rsidR="001015F8" w:rsidRPr="001015F8" w:rsidRDefault="001015F8" w:rsidP="001015F8">
      <w:pPr>
        <w:rPr>
          <w:rFonts w:ascii="Calibri" w:hAnsi="Calibri"/>
          <w:szCs w:val="26"/>
        </w:rPr>
      </w:pPr>
      <w:r w:rsidRPr="001015F8">
        <w:rPr>
          <w:rFonts w:ascii="Calibri" w:hAnsi="Calibri"/>
          <w:szCs w:val="26"/>
        </w:rPr>
        <w:t>Freundliche Grüße</w:t>
      </w:r>
    </w:p>
    <w:p w:rsidR="001015F8" w:rsidRDefault="001015F8" w:rsidP="001015F8">
      <w:pPr>
        <w:rPr>
          <w:rFonts w:ascii="Calibri" w:hAnsi="Calibri"/>
          <w:szCs w:val="26"/>
        </w:rPr>
      </w:pPr>
    </w:p>
    <w:p w:rsidR="00AD5032" w:rsidRPr="001015F8" w:rsidRDefault="00AD5032" w:rsidP="001015F8">
      <w:pPr>
        <w:rPr>
          <w:rFonts w:ascii="Calibri" w:hAnsi="Calibri"/>
          <w:szCs w:val="26"/>
        </w:rPr>
      </w:pPr>
    </w:p>
    <w:p w:rsidR="00AD5032" w:rsidRDefault="00AD5032" w:rsidP="001015F8">
      <w:pPr>
        <w:rPr>
          <w:rFonts w:ascii="Calibri" w:hAnsi="Calibri"/>
          <w:szCs w:val="26"/>
        </w:rPr>
      </w:pPr>
      <w:r>
        <w:rPr>
          <w:rFonts w:ascii="Calibri" w:hAnsi="Calibri"/>
          <w:szCs w:val="26"/>
        </w:rPr>
        <w:t>……………………………………………</w:t>
      </w:r>
    </w:p>
    <w:p w:rsidR="001015F8" w:rsidRPr="001015F8" w:rsidRDefault="00AD5032" w:rsidP="001015F8">
      <w:pPr>
        <w:rPr>
          <w:rFonts w:ascii="Calibri" w:hAnsi="Calibri"/>
          <w:szCs w:val="26"/>
        </w:rPr>
      </w:pPr>
      <w:r>
        <w:rPr>
          <w:rFonts w:ascii="Calibri" w:hAnsi="Calibri"/>
          <w:szCs w:val="26"/>
        </w:rPr>
        <w:t xml:space="preserve">Der </w:t>
      </w:r>
      <w:r w:rsidR="001015F8" w:rsidRPr="001015F8">
        <w:rPr>
          <w:rFonts w:ascii="Calibri" w:hAnsi="Calibri"/>
          <w:szCs w:val="26"/>
        </w:rPr>
        <w:t>Obmann/</w:t>
      </w:r>
      <w:r>
        <w:rPr>
          <w:rFonts w:ascii="Calibri" w:hAnsi="Calibri"/>
          <w:szCs w:val="26"/>
        </w:rPr>
        <w:t xml:space="preserve">die </w:t>
      </w:r>
      <w:r w:rsidR="001015F8" w:rsidRPr="001015F8">
        <w:rPr>
          <w:rFonts w:ascii="Calibri" w:hAnsi="Calibri"/>
          <w:szCs w:val="26"/>
        </w:rPr>
        <w:t xml:space="preserve">Obfrau </w:t>
      </w:r>
    </w:p>
    <w:p w:rsidR="001015F8" w:rsidRPr="001015F8" w:rsidRDefault="001015F8" w:rsidP="001015F8">
      <w:pPr>
        <w:rPr>
          <w:rFonts w:ascii="Calibri" w:hAnsi="Calibri"/>
        </w:rPr>
      </w:pPr>
    </w:p>
    <w:p w:rsidR="001015F8" w:rsidRPr="001015F8" w:rsidRDefault="001015F8" w:rsidP="001015F8">
      <w:pPr>
        <w:rPr>
          <w:rFonts w:ascii="Calibri" w:hAnsi="Calibri"/>
          <w:b/>
          <w:szCs w:val="26"/>
          <w:u w:val="single"/>
        </w:rPr>
      </w:pPr>
    </w:p>
    <w:p w:rsidR="001015F8" w:rsidRPr="001015F8" w:rsidRDefault="001015F8" w:rsidP="001015F8">
      <w:pPr>
        <w:rPr>
          <w:rFonts w:ascii="Calibri" w:hAnsi="Calibri"/>
          <w:b/>
          <w:szCs w:val="26"/>
          <w:u w:val="single"/>
        </w:rPr>
      </w:pPr>
      <w:r w:rsidRPr="001015F8">
        <w:rPr>
          <w:rFonts w:ascii="Calibri" w:hAnsi="Calibri"/>
          <w:b/>
          <w:szCs w:val="26"/>
          <w:u w:val="single"/>
        </w:rPr>
        <w:t>Ergeht an:</w:t>
      </w:r>
    </w:p>
    <w:p w:rsidR="00B145EE" w:rsidRDefault="001015F8" w:rsidP="00B145EE">
      <w:pPr>
        <w:widowControl w:val="0"/>
        <w:numPr>
          <w:ilvl w:val="0"/>
          <w:numId w:val="4"/>
        </w:numPr>
        <w:tabs>
          <w:tab w:val="clear" w:pos="720"/>
          <w:tab w:val="num" w:pos="993"/>
        </w:tabs>
        <w:autoSpaceDE w:val="0"/>
        <w:autoSpaceDN w:val="0"/>
        <w:adjustRightInd w:val="0"/>
        <w:spacing w:before="100" w:beforeAutospacing="1"/>
        <w:ind w:left="357" w:firstLine="0"/>
        <w:rPr>
          <w:rFonts w:ascii="Calibri" w:hAnsi="Calibri"/>
          <w:i/>
          <w:color w:val="000000"/>
          <w:szCs w:val="26"/>
        </w:rPr>
      </w:pPr>
      <w:r w:rsidRPr="001015F8">
        <w:rPr>
          <w:rFonts w:ascii="Calibri" w:hAnsi="Calibri"/>
          <w:i/>
          <w:color w:val="000000"/>
          <w:szCs w:val="26"/>
        </w:rPr>
        <w:t xml:space="preserve">Mitglieder </w:t>
      </w:r>
      <w:r w:rsidR="00B145EE">
        <w:rPr>
          <w:rFonts w:ascii="Calibri" w:hAnsi="Calibri"/>
          <w:i/>
          <w:color w:val="000000"/>
          <w:szCs w:val="26"/>
        </w:rPr>
        <w:t>(</w:t>
      </w:r>
      <w:r w:rsidRPr="001015F8">
        <w:rPr>
          <w:rFonts w:ascii="Calibri" w:hAnsi="Calibri"/>
          <w:i/>
          <w:color w:val="000000"/>
          <w:szCs w:val="26"/>
        </w:rPr>
        <w:t>lt</w:t>
      </w:r>
      <w:r>
        <w:rPr>
          <w:rFonts w:ascii="Calibri" w:hAnsi="Calibri"/>
          <w:i/>
          <w:color w:val="000000"/>
          <w:szCs w:val="26"/>
        </w:rPr>
        <w:t>.</w:t>
      </w:r>
      <w:r w:rsidRPr="001015F8">
        <w:rPr>
          <w:rFonts w:ascii="Calibri" w:hAnsi="Calibri"/>
          <w:i/>
          <w:color w:val="000000"/>
          <w:szCs w:val="26"/>
        </w:rPr>
        <w:t xml:space="preserve"> Bau</w:t>
      </w:r>
      <w:r w:rsidR="00B145EE">
        <w:rPr>
          <w:rFonts w:ascii="Calibri" w:hAnsi="Calibri"/>
          <w:i/>
          <w:color w:val="000000"/>
          <w:szCs w:val="26"/>
        </w:rPr>
        <w:t>- und Erhaltungskostenschlüssel)</w:t>
      </w:r>
    </w:p>
    <w:p w:rsidR="00B145EE" w:rsidRPr="00B145EE" w:rsidRDefault="00B145EE" w:rsidP="00B145EE">
      <w:pPr>
        <w:widowControl w:val="0"/>
        <w:numPr>
          <w:ilvl w:val="0"/>
          <w:numId w:val="4"/>
        </w:numPr>
        <w:tabs>
          <w:tab w:val="clear" w:pos="720"/>
          <w:tab w:val="num" w:pos="993"/>
        </w:tabs>
        <w:autoSpaceDE w:val="0"/>
        <w:autoSpaceDN w:val="0"/>
        <w:adjustRightInd w:val="0"/>
        <w:spacing w:before="100" w:beforeAutospacing="1"/>
        <w:ind w:left="357" w:firstLine="0"/>
        <w:rPr>
          <w:rFonts w:ascii="Calibri" w:hAnsi="Calibri"/>
          <w:i/>
          <w:color w:val="000000"/>
          <w:szCs w:val="26"/>
        </w:rPr>
      </w:pPr>
      <w:r>
        <w:rPr>
          <w:rFonts w:ascii="Calibri" w:hAnsi="Calibri"/>
          <w:i/>
          <w:color w:val="000000"/>
          <w:szCs w:val="26"/>
        </w:rPr>
        <w:t>….</w:t>
      </w:r>
    </w:p>
    <w:p w:rsidR="001015F8" w:rsidRPr="001015F8" w:rsidRDefault="001015F8" w:rsidP="00B145EE">
      <w:pPr>
        <w:widowControl w:val="0"/>
        <w:numPr>
          <w:ilvl w:val="0"/>
          <w:numId w:val="4"/>
        </w:numPr>
        <w:tabs>
          <w:tab w:val="clear" w:pos="720"/>
          <w:tab w:val="num" w:pos="993"/>
        </w:tabs>
        <w:autoSpaceDE w:val="0"/>
        <w:autoSpaceDN w:val="0"/>
        <w:adjustRightInd w:val="0"/>
        <w:spacing w:before="100" w:beforeAutospacing="1"/>
        <w:ind w:left="357" w:firstLine="0"/>
        <w:rPr>
          <w:rFonts w:ascii="Calibri" w:hAnsi="Calibri"/>
          <w:i/>
          <w:color w:val="000000"/>
          <w:szCs w:val="26"/>
        </w:rPr>
      </w:pPr>
      <w:r w:rsidRPr="001015F8">
        <w:rPr>
          <w:rFonts w:ascii="Calibri" w:hAnsi="Calibri"/>
          <w:i/>
          <w:color w:val="000000"/>
          <w:szCs w:val="26"/>
        </w:rPr>
        <w:t xml:space="preserve">Gemeinde ……………………………, </w:t>
      </w:r>
      <w:proofErr w:type="spellStart"/>
      <w:r w:rsidRPr="001015F8">
        <w:rPr>
          <w:rFonts w:ascii="Calibri" w:hAnsi="Calibri"/>
          <w:i/>
          <w:color w:val="000000"/>
          <w:szCs w:val="26"/>
        </w:rPr>
        <w:t>zH</w:t>
      </w:r>
      <w:proofErr w:type="spellEnd"/>
      <w:r w:rsidRPr="001015F8">
        <w:rPr>
          <w:rFonts w:ascii="Calibri" w:hAnsi="Calibri"/>
          <w:i/>
          <w:color w:val="000000"/>
          <w:szCs w:val="26"/>
        </w:rPr>
        <w:t xml:space="preserve"> Bürgermeister …………………</w:t>
      </w:r>
    </w:p>
    <w:p w:rsidR="002911C0" w:rsidRPr="00A53DD9" w:rsidRDefault="002911C0" w:rsidP="002911C0">
      <w:pPr>
        <w:widowControl w:val="0"/>
        <w:numPr>
          <w:ilvl w:val="0"/>
          <w:numId w:val="4"/>
        </w:numPr>
        <w:tabs>
          <w:tab w:val="clear" w:pos="720"/>
          <w:tab w:val="num" w:pos="993"/>
        </w:tabs>
        <w:autoSpaceDE w:val="0"/>
        <w:autoSpaceDN w:val="0"/>
        <w:adjustRightInd w:val="0"/>
        <w:spacing w:before="100" w:beforeAutospacing="1"/>
        <w:ind w:left="357" w:firstLine="0"/>
        <w:rPr>
          <w:rFonts w:ascii="Calibri" w:hAnsi="Calibri"/>
          <w:i/>
          <w:color w:val="000000"/>
          <w:szCs w:val="26"/>
        </w:rPr>
      </w:pPr>
      <w:r w:rsidRPr="00A53DD9">
        <w:rPr>
          <w:rFonts w:ascii="Calibri" w:hAnsi="Calibri"/>
          <w:i/>
          <w:color w:val="000000"/>
          <w:szCs w:val="26"/>
        </w:rPr>
        <w:t>Amt der Vorarlberger Landesregierung</w:t>
      </w:r>
    </w:p>
    <w:p w:rsidR="00D22B60" w:rsidRPr="00A53DD9" w:rsidRDefault="00D22B60" w:rsidP="00D22B60">
      <w:pPr>
        <w:spacing w:line="320" w:lineRule="atLeast"/>
        <w:ind w:left="708" w:firstLine="285"/>
        <w:jc w:val="both"/>
        <w:rPr>
          <w:rFonts w:asciiTheme="minorHAnsi" w:hAnsiTheme="minorHAnsi"/>
        </w:rPr>
      </w:pPr>
      <w:r w:rsidRPr="00A53DD9">
        <w:rPr>
          <w:rFonts w:ascii="Calibri" w:hAnsi="Calibri"/>
          <w:i/>
          <w:color w:val="000000"/>
          <w:szCs w:val="26"/>
        </w:rPr>
        <w:t>Abteilung Landwirtschaft und ländlicher Raum</w:t>
      </w:r>
    </w:p>
    <w:p w:rsidR="00D22B60" w:rsidRPr="00A53DD9" w:rsidRDefault="00D22B60" w:rsidP="00D22B60">
      <w:pPr>
        <w:spacing w:line="320" w:lineRule="atLeast"/>
        <w:ind w:left="708" w:firstLine="285"/>
        <w:jc w:val="both"/>
        <w:rPr>
          <w:rFonts w:ascii="Calibri" w:hAnsi="Calibri"/>
          <w:i/>
          <w:color w:val="000000"/>
          <w:szCs w:val="26"/>
        </w:rPr>
      </w:pPr>
      <w:r w:rsidRPr="00A53DD9">
        <w:rPr>
          <w:rFonts w:ascii="Calibri" w:hAnsi="Calibri"/>
          <w:i/>
          <w:color w:val="000000"/>
          <w:szCs w:val="26"/>
        </w:rPr>
        <w:t>Römerstraße 15</w:t>
      </w:r>
    </w:p>
    <w:p w:rsidR="001015F8" w:rsidRPr="00D22B60" w:rsidRDefault="00D22B60" w:rsidP="00D22B60">
      <w:pPr>
        <w:spacing w:line="320" w:lineRule="atLeast"/>
        <w:ind w:left="708" w:firstLine="285"/>
        <w:jc w:val="both"/>
        <w:rPr>
          <w:rFonts w:ascii="Calibri" w:hAnsi="Calibri"/>
          <w:i/>
          <w:color w:val="000000"/>
          <w:szCs w:val="26"/>
        </w:rPr>
      </w:pPr>
      <w:r w:rsidRPr="00A53DD9">
        <w:rPr>
          <w:rFonts w:ascii="Calibri" w:hAnsi="Calibri"/>
          <w:i/>
          <w:color w:val="000000"/>
          <w:szCs w:val="26"/>
        </w:rPr>
        <w:t>6901 Bregenz</w:t>
      </w:r>
    </w:p>
    <w:sectPr w:rsidR="001015F8" w:rsidRPr="00D22B60" w:rsidSect="00A55516">
      <w:footerReference w:type="default" r:id="rId9"/>
      <w:footerReference w:type="first" r:id="rId10"/>
      <w:pgSz w:w="11906" w:h="16838" w:code="9"/>
      <w:pgMar w:top="1701" w:right="964" w:bottom="1418"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BC7" w:rsidRDefault="00370BC7" w:rsidP="00A55516">
      <w:r>
        <w:separator/>
      </w:r>
    </w:p>
  </w:endnote>
  <w:endnote w:type="continuationSeparator" w:id="0">
    <w:p w:rsidR="00370BC7" w:rsidRDefault="00370BC7" w:rsidP="00A55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E50" w:rsidRPr="00214E50" w:rsidRDefault="00AD5032" w:rsidP="00214E50">
    <w:pPr>
      <w:pStyle w:val="Kopfzeile"/>
      <w:jc w:val="right"/>
      <w:rPr>
        <w:rFonts w:asciiTheme="minorHAnsi" w:hAnsiTheme="minorHAnsi"/>
        <w:sz w:val="20"/>
      </w:rPr>
    </w:pPr>
    <w:r w:rsidRPr="00AD5032">
      <w:rPr>
        <w:rFonts w:asciiTheme="minorHAnsi" w:hAnsiTheme="minorHAnsi"/>
        <w:sz w:val="20"/>
      </w:rPr>
      <w:t xml:space="preserve">Seite </w:t>
    </w:r>
    <w:r w:rsidRPr="00AD5032">
      <w:rPr>
        <w:rFonts w:asciiTheme="minorHAnsi" w:hAnsiTheme="minorHAnsi"/>
        <w:b/>
        <w:sz w:val="20"/>
      </w:rPr>
      <w:fldChar w:fldCharType="begin"/>
    </w:r>
    <w:r w:rsidRPr="00AD5032">
      <w:rPr>
        <w:rFonts w:asciiTheme="minorHAnsi" w:hAnsiTheme="minorHAnsi"/>
        <w:b/>
        <w:sz w:val="20"/>
      </w:rPr>
      <w:instrText>PAGE  \* Arabic  \* MERGEFORMAT</w:instrText>
    </w:r>
    <w:r w:rsidRPr="00AD5032">
      <w:rPr>
        <w:rFonts w:asciiTheme="minorHAnsi" w:hAnsiTheme="minorHAnsi"/>
        <w:b/>
        <w:sz w:val="20"/>
      </w:rPr>
      <w:fldChar w:fldCharType="separate"/>
    </w:r>
    <w:r w:rsidR="00A53DD9">
      <w:rPr>
        <w:rFonts w:asciiTheme="minorHAnsi" w:hAnsiTheme="minorHAnsi"/>
        <w:b/>
        <w:noProof/>
        <w:sz w:val="20"/>
      </w:rPr>
      <w:t>2</w:t>
    </w:r>
    <w:r w:rsidRPr="00AD5032">
      <w:rPr>
        <w:rFonts w:asciiTheme="minorHAnsi" w:hAnsiTheme="minorHAnsi"/>
        <w:b/>
        <w:sz w:val="20"/>
      </w:rPr>
      <w:fldChar w:fldCharType="end"/>
    </w:r>
    <w:r w:rsidRPr="00AD5032">
      <w:rPr>
        <w:rFonts w:asciiTheme="minorHAnsi" w:hAnsiTheme="minorHAnsi"/>
        <w:sz w:val="20"/>
      </w:rPr>
      <w:t xml:space="preserve"> von </w:t>
    </w:r>
    <w:r w:rsidRPr="00AD5032">
      <w:rPr>
        <w:rFonts w:asciiTheme="minorHAnsi" w:hAnsiTheme="minorHAnsi"/>
        <w:b/>
        <w:sz w:val="20"/>
      </w:rPr>
      <w:fldChar w:fldCharType="begin"/>
    </w:r>
    <w:r w:rsidRPr="00AD5032">
      <w:rPr>
        <w:rFonts w:asciiTheme="minorHAnsi" w:hAnsiTheme="minorHAnsi"/>
        <w:b/>
        <w:sz w:val="20"/>
      </w:rPr>
      <w:instrText>NUMPAGES  \* Arabic  \* MERGEFORMAT</w:instrText>
    </w:r>
    <w:r w:rsidRPr="00AD5032">
      <w:rPr>
        <w:rFonts w:asciiTheme="minorHAnsi" w:hAnsiTheme="minorHAnsi"/>
        <w:b/>
        <w:sz w:val="20"/>
      </w:rPr>
      <w:fldChar w:fldCharType="separate"/>
    </w:r>
    <w:r w:rsidR="00A53DD9">
      <w:rPr>
        <w:rFonts w:asciiTheme="minorHAnsi" w:hAnsiTheme="minorHAnsi"/>
        <w:b/>
        <w:noProof/>
        <w:sz w:val="20"/>
      </w:rPr>
      <w:t>2</w:t>
    </w:r>
    <w:r w:rsidRPr="00AD5032">
      <w:rPr>
        <w:rFonts w:asciiTheme="minorHAnsi" w:hAnsiTheme="minorHAnsi"/>
        <w:b/>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516" w:rsidRPr="00AD5032" w:rsidRDefault="00AD5032" w:rsidP="00AD5032">
    <w:pPr>
      <w:pStyle w:val="Fuzeile"/>
      <w:spacing w:line="220" w:lineRule="exact"/>
      <w:jc w:val="right"/>
      <w:rPr>
        <w:rFonts w:asciiTheme="minorHAnsi" w:hAnsiTheme="minorHAnsi"/>
        <w:color w:val="7C7C7C"/>
        <w:sz w:val="18"/>
        <w:szCs w:val="18"/>
      </w:rPr>
    </w:pPr>
    <w:r w:rsidRPr="00AD5032">
      <w:rPr>
        <w:rFonts w:asciiTheme="minorHAnsi" w:hAnsiTheme="minorHAnsi"/>
        <w:color w:val="7C7C7C"/>
        <w:sz w:val="18"/>
        <w:szCs w:val="18"/>
      </w:rPr>
      <w:t xml:space="preserve">Seite </w:t>
    </w:r>
    <w:r w:rsidRPr="00AD5032">
      <w:rPr>
        <w:rFonts w:asciiTheme="minorHAnsi" w:hAnsiTheme="minorHAnsi"/>
        <w:b/>
        <w:color w:val="7C7C7C"/>
        <w:sz w:val="18"/>
        <w:szCs w:val="18"/>
      </w:rPr>
      <w:fldChar w:fldCharType="begin"/>
    </w:r>
    <w:r w:rsidRPr="00AD5032">
      <w:rPr>
        <w:rFonts w:asciiTheme="minorHAnsi" w:hAnsiTheme="minorHAnsi"/>
        <w:b/>
        <w:color w:val="7C7C7C"/>
        <w:sz w:val="18"/>
        <w:szCs w:val="18"/>
      </w:rPr>
      <w:instrText>PAGE  \* Arabic  \* MERGEFORMAT</w:instrText>
    </w:r>
    <w:r w:rsidRPr="00AD5032">
      <w:rPr>
        <w:rFonts w:asciiTheme="minorHAnsi" w:hAnsiTheme="minorHAnsi"/>
        <w:b/>
        <w:color w:val="7C7C7C"/>
        <w:sz w:val="18"/>
        <w:szCs w:val="18"/>
      </w:rPr>
      <w:fldChar w:fldCharType="separate"/>
    </w:r>
    <w:r w:rsidR="00A53DD9">
      <w:rPr>
        <w:rFonts w:asciiTheme="minorHAnsi" w:hAnsiTheme="minorHAnsi"/>
        <w:b/>
        <w:noProof/>
        <w:color w:val="7C7C7C"/>
        <w:sz w:val="18"/>
        <w:szCs w:val="18"/>
      </w:rPr>
      <w:t>1</w:t>
    </w:r>
    <w:r w:rsidRPr="00AD5032">
      <w:rPr>
        <w:rFonts w:asciiTheme="minorHAnsi" w:hAnsiTheme="minorHAnsi"/>
        <w:b/>
        <w:color w:val="7C7C7C"/>
        <w:sz w:val="18"/>
        <w:szCs w:val="18"/>
      </w:rPr>
      <w:fldChar w:fldCharType="end"/>
    </w:r>
    <w:r w:rsidRPr="00AD5032">
      <w:rPr>
        <w:rFonts w:asciiTheme="minorHAnsi" w:hAnsiTheme="minorHAnsi"/>
        <w:color w:val="7C7C7C"/>
        <w:sz w:val="18"/>
        <w:szCs w:val="18"/>
      </w:rPr>
      <w:t xml:space="preserve"> von </w:t>
    </w:r>
    <w:r w:rsidRPr="00AD5032">
      <w:rPr>
        <w:rFonts w:asciiTheme="minorHAnsi" w:hAnsiTheme="minorHAnsi"/>
        <w:b/>
        <w:color w:val="7C7C7C"/>
        <w:sz w:val="18"/>
        <w:szCs w:val="18"/>
      </w:rPr>
      <w:fldChar w:fldCharType="begin"/>
    </w:r>
    <w:r w:rsidRPr="00AD5032">
      <w:rPr>
        <w:rFonts w:asciiTheme="minorHAnsi" w:hAnsiTheme="minorHAnsi"/>
        <w:b/>
        <w:color w:val="7C7C7C"/>
        <w:sz w:val="18"/>
        <w:szCs w:val="18"/>
      </w:rPr>
      <w:instrText>NUMPAGES  \* Arabic  \* MERGEFORMAT</w:instrText>
    </w:r>
    <w:r w:rsidRPr="00AD5032">
      <w:rPr>
        <w:rFonts w:asciiTheme="minorHAnsi" w:hAnsiTheme="minorHAnsi"/>
        <w:b/>
        <w:color w:val="7C7C7C"/>
        <w:sz w:val="18"/>
        <w:szCs w:val="18"/>
      </w:rPr>
      <w:fldChar w:fldCharType="separate"/>
    </w:r>
    <w:r w:rsidR="00A53DD9">
      <w:rPr>
        <w:rFonts w:asciiTheme="minorHAnsi" w:hAnsiTheme="minorHAnsi"/>
        <w:b/>
        <w:noProof/>
        <w:color w:val="7C7C7C"/>
        <w:sz w:val="18"/>
        <w:szCs w:val="18"/>
      </w:rPr>
      <w:t>2</w:t>
    </w:r>
    <w:r w:rsidRPr="00AD5032">
      <w:rPr>
        <w:rFonts w:asciiTheme="minorHAnsi" w:hAnsiTheme="minorHAnsi"/>
        <w:b/>
        <w:color w:val="7C7C7C"/>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BC7" w:rsidRDefault="00370BC7" w:rsidP="00A55516">
      <w:r>
        <w:separator/>
      </w:r>
    </w:p>
  </w:footnote>
  <w:footnote w:type="continuationSeparator" w:id="0">
    <w:p w:rsidR="00370BC7" w:rsidRDefault="00370BC7" w:rsidP="00A555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62FD6"/>
    <w:multiLevelType w:val="singleLevel"/>
    <w:tmpl w:val="0C07000F"/>
    <w:lvl w:ilvl="0">
      <w:start w:val="1"/>
      <w:numFmt w:val="decimal"/>
      <w:lvlText w:val="%1."/>
      <w:lvlJc w:val="left"/>
      <w:pPr>
        <w:ind w:left="720" w:hanging="360"/>
      </w:pPr>
    </w:lvl>
  </w:abstractNum>
  <w:abstractNum w:abstractNumId="1">
    <w:nsid w:val="48C869D1"/>
    <w:multiLevelType w:val="singleLevel"/>
    <w:tmpl w:val="0C07000F"/>
    <w:lvl w:ilvl="0">
      <w:start w:val="1"/>
      <w:numFmt w:val="decimal"/>
      <w:lvlText w:val="%1."/>
      <w:lvlJc w:val="left"/>
      <w:pPr>
        <w:ind w:left="720" w:hanging="360"/>
      </w:pPr>
    </w:lvl>
  </w:abstractNum>
  <w:abstractNum w:abstractNumId="2">
    <w:nsid w:val="61816BAC"/>
    <w:multiLevelType w:val="hybridMultilevel"/>
    <w:tmpl w:val="2BF85564"/>
    <w:lvl w:ilvl="0" w:tplc="E3E0A84A">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66186D05"/>
    <w:multiLevelType w:val="hybridMultilevel"/>
    <w:tmpl w:val="793A4C20"/>
    <w:lvl w:ilvl="0" w:tplc="3B02081C">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516"/>
    <w:rsid w:val="00011B30"/>
    <w:rsid w:val="00054D5B"/>
    <w:rsid w:val="00066467"/>
    <w:rsid w:val="000758A3"/>
    <w:rsid w:val="00081C53"/>
    <w:rsid w:val="00084EC0"/>
    <w:rsid w:val="000C45FE"/>
    <w:rsid w:val="000F0EC9"/>
    <w:rsid w:val="001015F8"/>
    <w:rsid w:val="00104CD9"/>
    <w:rsid w:val="001165F2"/>
    <w:rsid w:val="00196B3F"/>
    <w:rsid w:val="001A2619"/>
    <w:rsid w:val="001B5445"/>
    <w:rsid w:val="001D5A66"/>
    <w:rsid w:val="00201918"/>
    <w:rsid w:val="00207823"/>
    <w:rsid w:val="00214E50"/>
    <w:rsid w:val="0022144E"/>
    <w:rsid w:val="002231D4"/>
    <w:rsid w:val="00266FA0"/>
    <w:rsid w:val="002714CA"/>
    <w:rsid w:val="00275117"/>
    <w:rsid w:val="002911C0"/>
    <w:rsid w:val="002A778E"/>
    <w:rsid w:val="002F10F6"/>
    <w:rsid w:val="003050D4"/>
    <w:rsid w:val="00333E2D"/>
    <w:rsid w:val="003400CF"/>
    <w:rsid w:val="00370BC7"/>
    <w:rsid w:val="003C620A"/>
    <w:rsid w:val="003D6AFC"/>
    <w:rsid w:val="004A5C2B"/>
    <w:rsid w:val="004B16F4"/>
    <w:rsid w:val="004C39E0"/>
    <w:rsid w:val="004F571E"/>
    <w:rsid w:val="00567DDA"/>
    <w:rsid w:val="005A434E"/>
    <w:rsid w:val="006027FF"/>
    <w:rsid w:val="006655B8"/>
    <w:rsid w:val="006A1E2B"/>
    <w:rsid w:val="006E19AC"/>
    <w:rsid w:val="006E7E5B"/>
    <w:rsid w:val="00701A8D"/>
    <w:rsid w:val="00712D47"/>
    <w:rsid w:val="0074023E"/>
    <w:rsid w:val="007477B4"/>
    <w:rsid w:val="007F0D7F"/>
    <w:rsid w:val="007F644C"/>
    <w:rsid w:val="00801504"/>
    <w:rsid w:val="00817EB0"/>
    <w:rsid w:val="008B452E"/>
    <w:rsid w:val="008B47C2"/>
    <w:rsid w:val="008F71C8"/>
    <w:rsid w:val="009256A2"/>
    <w:rsid w:val="009A0331"/>
    <w:rsid w:val="009E15E7"/>
    <w:rsid w:val="009E7CE2"/>
    <w:rsid w:val="009F4891"/>
    <w:rsid w:val="00A13A13"/>
    <w:rsid w:val="00A53DD9"/>
    <w:rsid w:val="00A55516"/>
    <w:rsid w:val="00A90158"/>
    <w:rsid w:val="00AB06B3"/>
    <w:rsid w:val="00AD5032"/>
    <w:rsid w:val="00AE3170"/>
    <w:rsid w:val="00AE63EC"/>
    <w:rsid w:val="00B145EE"/>
    <w:rsid w:val="00B97F74"/>
    <w:rsid w:val="00BB5B07"/>
    <w:rsid w:val="00BD2838"/>
    <w:rsid w:val="00BF56F5"/>
    <w:rsid w:val="00C52F28"/>
    <w:rsid w:val="00D00857"/>
    <w:rsid w:val="00D22B60"/>
    <w:rsid w:val="00D35325"/>
    <w:rsid w:val="00D67FD9"/>
    <w:rsid w:val="00DB2247"/>
    <w:rsid w:val="00DB333E"/>
    <w:rsid w:val="00DE22D3"/>
    <w:rsid w:val="00E37309"/>
    <w:rsid w:val="00E40CE5"/>
    <w:rsid w:val="00E62230"/>
    <w:rsid w:val="00F07AA8"/>
    <w:rsid w:val="00F45B50"/>
    <w:rsid w:val="00F5678C"/>
    <w:rsid w:val="00F711D2"/>
    <w:rsid w:val="00FD59F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55516"/>
    <w:pPr>
      <w:spacing w:after="0" w:line="240" w:lineRule="auto"/>
    </w:pPr>
    <w:rPr>
      <w:rFonts w:eastAsia="Times New Roman"/>
      <w:sz w:val="24"/>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5551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5516"/>
    <w:rPr>
      <w:rFonts w:ascii="Tahoma" w:hAnsi="Tahoma" w:cs="Tahoma"/>
      <w:sz w:val="16"/>
      <w:szCs w:val="16"/>
    </w:rPr>
  </w:style>
  <w:style w:type="paragraph" w:styleId="Kopfzeile">
    <w:name w:val="header"/>
    <w:basedOn w:val="Standard"/>
    <w:link w:val="KopfzeileZchn"/>
    <w:unhideWhenUsed/>
    <w:rsid w:val="00A55516"/>
    <w:pPr>
      <w:tabs>
        <w:tab w:val="center" w:pos="4536"/>
        <w:tab w:val="right" w:pos="9072"/>
      </w:tabs>
    </w:pPr>
  </w:style>
  <w:style w:type="character" w:customStyle="1" w:styleId="KopfzeileZchn">
    <w:name w:val="Kopfzeile Zchn"/>
    <w:basedOn w:val="Absatz-Standardschriftart"/>
    <w:link w:val="Kopfzeile"/>
    <w:uiPriority w:val="99"/>
    <w:rsid w:val="00A55516"/>
  </w:style>
  <w:style w:type="paragraph" w:styleId="Fuzeile">
    <w:name w:val="footer"/>
    <w:basedOn w:val="Standard"/>
    <w:link w:val="FuzeileZchn"/>
    <w:unhideWhenUsed/>
    <w:rsid w:val="00A55516"/>
    <w:pPr>
      <w:tabs>
        <w:tab w:val="center" w:pos="4536"/>
        <w:tab w:val="right" w:pos="9072"/>
      </w:tabs>
    </w:pPr>
  </w:style>
  <w:style w:type="character" w:customStyle="1" w:styleId="FuzeileZchn">
    <w:name w:val="Fußzeile Zchn"/>
    <w:basedOn w:val="Absatz-Standardschriftart"/>
    <w:link w:val="Fuzeile"/>
    <w:uiPriority w:val="99"/>
    <w:rsid w:val="00A55516"/>
  </w:style>
  <w:style w:type="paragraph" w:customStyle="1" w:styleId="EinfAbs">
    <w:name w:val="[Einf. Abs.]"/>
    <w:basedOn w:val="Standard"/>
    <w:uiPriority w:val="99"/>
    <w:rsid w:val="00D00857"/>
    <w:pPr>
      <w:autoSpaceDE w:val="0"/>
      <w:autoSpaceDN w:val="0"/>
      <w:adjustRightInd w:val="0"/>
      <w:spacing w:line="288" w:lineRule="auto"/>
      <w:textAlignment w:val="center"/>
    </w:pPr>
    <w:rPr>
      <w:rFonts w:ascii="Minion Pro" w:eastAsiaTheme="minorHAnsi" w:hAnsi="Minion Pro" w:cs="Minion Pro"/>
      <w:color w:val="000000"/>
      <w:szCs w:val="24"/>
      <w:lang w:eastAsia="en-US"/>
    </w:rPr>
  </w:style>
  <w:style w:type="table" w:styleId="Tabellenraster">
    <w:name w:val="Table Grid"/>
    <w:basedOn w:val="NormaleTabelle"/>
    <w:uiPriority w:val="59"/>
    <w:rsid w:val="00B97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027FF"/>
    <w:pPr>
      <w:ind w:left="720"/>
      <w:contextualSpacing/>
    </w:pPr>
  </w:style>
  <w:style w:type="paragraph" w:styleId="KeinLeerraum">
    <w:name w:val="No Spacing"/>
    <w:uiPriority w:val="1"/>
    <w:qFormat/>
    <w:rsid w:val="002911C0"/>
    <w:pPr>
      <w:spacing w:after="0" w:line="240" w:lineRule="auto"/>
    </w:pPr>
    <w:rPr>
      <w:rFonts w:asciiTheme="minorHAnsi" w:eastAsia="Calibr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55516"/>
    <w:pPr>
      <w:spacing w:after="0" w:line="240" w:lineRule="auto"/>
    </w:pPr>
    <w:rPr>
      <w:rFonts w:eastAsia="Times New Roman"/>
      <w:sz w:val="24"/>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5551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5516"/>
    <w:rPr>
      <w:rFonts w:ascii="Tahoma" w:hAnsi="Tahoma" w:cs="Tahoma"/>
      <w:sz w:val="16"/>
      <w:szCs w:val="16"/>
    </w:rPr>
  </w:style>
  <w:style w:type="paragraph" w:styleId="Kopfzeile">
    <w:name w:val="header"/>
    <w:basedOn w:val="Standard"/>
    <w:link w:val="KopfzeileZchn"/>
    <w:unhideWhenUsed/>
    <w:rsid w:val="00A55516"/>
    <w:pPr>
      <w:tabs>
        <w:tab w:val="center" w:pos="4536"/>
        <w:tab w:val="right" w:pos="9072"/>
      </w:tabs>
    </w:pPr>
  </w:style>
  <w:style w:type="character" w:customStyle="1" w:styleId="KopfzeileZchn">
    <w:name w:val="Kopfzeile Zchn"/>
    <w:basedOn w:val="Absatz-Standardschriftart"/>
    <w:link w:val="Kopfzeile"/>
    <w:uiPriority w:val="99"/>
    <w:rsid w:val="00A55516"/>
  </w:style>
  <w:style w:type="paragraph" w:styleId="Fuzeile">
    <w:name w:val="footer"/>
    <w:basedOn w:val="Standard"/>
    <w:link w:val="FuzeileZchn"/>
    <w:unhideWhenUsed/>
    <w:rsid w:val="00A55516"/>
    <w:pPr>
      <w:tabs>
        <w:tab w:val="center" w:pos="4536"/>
        <w:tab w:val="right" w:pos="9072"/>
      </w:tabs>
    </w:pPr>
  </w:style>
  <w:style w:type="character" w:customStyle="1" w:styleId="FuzeileZchn">
    <w:name w:val="Fußzeile Zchn"/>
    <w:basedOn w:val="Absatz-Standardschriftart"/>
    <w:link w:val="Fuzeile"/>
    <w:uiPriority w:val="99"/>
    <w:rsid w:val="00A55516"/>
  </w:style>
  <w:style w:type="paragraph" w:customStyle="1" w:styleId="EinfAbs">
    <w:name w:val="[Einf. Abs.]"/>
    <w:basedOn w:val="Standard"/>
    <w:uiPriority w:val="99"/>
    <w:rsid w:val="00D00857"/>
    <w:pPr>
      <w:autoSpaceDE w:val="0"/>
      <w:autoSpaceDN w:val="0"/>
      <w:adjustRightInd w:val="0"/>
      <w:spacing w:line="288" w:lineRule="auto"/>
      <w:textAlignment w:val="center"/>
    </w:pPr>
    <w:rPr>
      <w:rFonts w:ascii="Minion Pro" w:eastAsiaTheme="minorHAnsi" w:hAnsi="Minion Pro" w:cs="Minion Pro"/>
      <w:color w:val="000000"/>
      <w:szCs w:val="24"/>
      <w:lang w:eastAsia="en-US"/>
    </w:rPr>
  </w:style>
  <w:style w:type="table" w:styleId="Tabellenraster">
    <w:name w:val="Table Grid"/>
    <w:basedOn w:val="NormaleTabelle"/>
    <w:uiPriority w:val="59"/>
    <w:rsid w:val="00B97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027FF"/>
    <w:pPr>
      <w:ind w:left="720"/>
      <w:contextualSpacing/>
    </w:pPr>
  </w:style>
  <w:style w:type="paragraph" w:styleId="KeinLeerraum">
    <w:name w:val="No Spacing"/>
    <w:uiPriority w:val="1"/>
    <w:qFormat/>
    <w:rsid w:val="002911C0"/>
    <w:pPr>
      <w:spacing w:after="0" w:line="240" w:lineRule="auto"/>
    </w:pPr>
    <w:rPr>
      <w:rFonts w:asciiTheme="minorHAnsi" w:eastAsia="Calibr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347168">
      <w:bodyDiv w:val="1"/>
      <w:marLeft w:val="0"/>
      <w:marRight w:val="0"/>
      <w:marTop w:val="0"/>
      <w:marBottom w:val="0"/>
      <w:divBdr>
        <w:top w:val="none" w:sz="0" w:space="0" w:color="auto"/>
        <w:left w:val="none" w:sz="0" w:space="0" w:color="auto"/>
        <w:bottom w:val="none" w:sz="0" w:space="0" w:color="auto"/>
        <w:right w:val="none" w:sz="0" w:space="0" w:color="auto"/>
      </w:divBdr>
    </w:div>
    <w:div w:id="67438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59A53-F6B5-43C6-A139-53F6505D8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262</Words>
  <Characters>1656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Amt der Vlbg. LReg.</Company>
  <LinksUpToDate>false</LinksUpToDate>
  <CharactersWithSpaces>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Cometto Silke</dc:creator>
  <cp:lastModifiedBy>Burtscher Wolfgang</cp:lastModifiedBy>
  <cp:revision>9</cp:revision>
  <cp:lastPrinted>2017-04-10T08:15:00Z</cp:lastPrinted>
  <dcterms:created xsi:type="dcterms:W3CDTF">2017-06-21T06:47:00Z</dcterms:created>
  <dcterms:modified xsi:type="dcterms:W3CDTF">2017-06-27T12:58:00Z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OKIS_Dokumentendatum">
    <vt:lpwstr>19.02.2015</vt:lpwstr>
  </property>
  <property fmtid="{D5CDD505-2E9C-101B-9397-08002B2CF9AE}" pid="3" name="VOKIS_Auskunftsperson">
    <vt:lpwstr/>
  </property>
  <property fmtid="{D5CDD505-2E9C-101B-9397-08002B2CF9AE}" pid="4" name="VOKIS_Durchwahl">
    <vt:lpwstr/>
  </property>
  <property fmtid="{D5CDD505-2E9C-101B-9397-08002B2CF9AE}" pid="5" name="VOKIS_Bezug">
    <vt:lpwstr/>
  </property>
</Properties>
</file>