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65" w:rsidRPr="00B7417D" w:rsidRDefault="004D2C65" w:rsidP="004D2C65">
      <w:pPr>
        <w:tabs>
          <w:tab w:val="left" w:pos="1029"/>
        </w:tabs>
        <w:rPr>
          <w:rFonts w:asciiTheme="minorHAnsi" w:hAnsiTheme="minorHAnsi" w:cstheme="minorHAnsi"/>
          <w:b/>
          <w:sz w:val="20"/>
          <w:szCs w:val="22"/>
        </w:rPr>
      </w:pPr>
      <w:r w:rsidRPr="00B7417D">
        <w:rPr>
          <w:rFonts w:asciiTheme="minorHAnsi" w:hAnsiTheme="minorHAnsi" w:cstheme="minorHAnsi"/>
          <w:b/>
          <w:sz w:val="20"/>
          <w:szCs w:val="22"/>
        </w:rPr>
        <w:tab/>
      </w:r>
    </w:p>
    <w:p w:rsidR="00B7417D" w:rsidRPr="00B7417D" w:rsidRDefault="00B7417D" w:rsidP="004D2C65">
      <w:pPr>
        <w:tabs>
          <w:tab w:val="left" w:pos="1029"/>
        </w:tabs>
        <w:rPr>
          <w:rFonts w:asciiTheme="minorHAnsi" w:hAnsiTheme="minorHAnsi" w:cstheme="minorHAnsi"/>
          <w:b/>
          <w:sz w:val="20"/>
          <w:szCs w:val="22"/>
        </w:rPr>
      </w:pPr>
    </w:p>
    <w:p w:rsidR="00B7417D" w:rsidRDefault="00B7417D" w:rsidP="004D2C65">
      <w:pPr>
        <w:tabs>
          <w:tab w:val="left" w:pos="1029"/>
        </w:tabs>
        <w:rPr>
          <w:rFonts w:asciiTheme="minorHAnsi" w:hAnsiTheme="minorHAnsi" w:cstheme="minorHAnsi"/>
          <w:b/>
          <w:sz w:val="20"/>
          <w:szCs w:val="22"/>
        </w:rPr>
      </w:pPr>
    </w:p>
    <w:p w:rsidR="00B7417D" w:rsidRDefault="00B7417D" w:rsidP="004D2C65">
      <w:pPr>
        <w:tabs>
          <w:tab w:val="left" w:pos="1029"/>
        </w:tabs>
        <w:rPr>
          <w:rFonts w:asciiTheme="minorHAnsi" w:hAnsiTheme="minorHAnsi" w:cstheme="minorHAnsi"/>
          <w:b/>
          <w:sz w:val="20"/>
          <w:szCs w:val="22"/>
        </w:rPr>
      </w:pPr>
    </w:p>
    <w:p w:rsidR="00B7417D" w:rsidRPr="00033CD1" w:rsidRDefault="00B7417D" w:rsidP="004D2C65">
      <w:pPr>
        <w:tabs>
          <w:tab w:val="left" w:pos="1029"/>
        </w:tabs>
        <w:rPr>
          <w:rFonts w:asciiTheme="minorHAnsi" w:hAnsiTheme="minorHAnsi" w:cstheme="minorHAnsi"/>
          <w:b/>
          <w:sz w:val="20"/>
          <w:szCs w:val="22"/>
        </w:rPr>
      </w:pPr>
    </w:p>
    <w:p w:rsidR="001749AF" w:rsidRPr="00033CD1" w:rsidRDefault="001749AF" w:rsidP="001749AF">
      <w:pPr>
        <w:jc w:val="center"/>
        <w:rPr>
          <w:rFonts w:asciiTheme="minorHAnsi" w:hAnsiTheme="minorHAnsi" w:cstheme="minorHAnsi"/>
          <w:b/>
          <w:sz w:val="48"/>
          <w:szCs w:val="22"/>
        </w:rPr>
      </w:pPr>
      <w:r w:rsidRPr="00033CD1">
        <w:rPr>
          <w:rFonts w:asciiTheme="minorHAnsi" w:hAnsiTheme="minorHAnsi" w:cstheme="minorHAnsi"/>
          <w:b/>
          <w:sz w:val="48"/>
          <w:szCs w:val="22"/>
        </w:rPr>
        <w:t>Gewährung von Förderungszuschüssen</w:t>
      </w:r>
    </w:p>
    <w:p w:rsidR="001749AF" w:rsidRPr="00033CD1" w:rsidRDefault="001749AF" w:rsidP="001749AF">
      <w:pPr>
        <w:jc w:val="center"/>
        <w:rPr>
          <w:rFonts w:asciiTheme="minorHAnsi" w:hAnsiTheme="minorHAnsi" w:cstheme="minorHAnsi"/>
          <w:b/>
          <w:sz w:val="48"/>
          <w:szCs w:val="22"/>
        </w:rPr>
      </w:pPr>
      <w:r w:rsidRPr="00033CD1">
        <w:rPr>
          <w:rFonts w:asciiTheme="minorHAnsi" w:hAnsiTheme="minorHAnsi" w:cstheme="minorHAnsi"/>
          <w:b/>
          <w:sz w:val="48"/>
          <w:szCs w:val="22"/>
        </w:rPr>
        <w:t xml:space="preserve">für </w:t>
      </w:r>
      <w:r w:rsidR="00DF2ECD" w:rsidRPr="00033CD1">
        <w:rPr>
          <w:rFonts w:asciiTheme="minorHAnsi" w:hAnsiTheme="minorHAnsi" w:cstheme="minorHAnsi"/>
          <w:b/>
          <w:sz w:val="48"/>
          <w:szCs w:val="22"/>
        </w:rPr>
        <w:t>Kinder- und Jugendgremien</w:t>
      </w:r>
    </w:p>
    <w:p w:rsidR="001749AF" w:rsidRPr="00033CD1" w:rsidRDefault="001749AF" w:rsidP="001749AF">
      <w:pPr>
        <w:jc w:val="center"/>
        <w:rPr>
          <w:rFonts w:asciiTheme="minorHAnsi" w:hAnsiTheme="minorHAnsi" w:cstheme="minorHAnsi"/>
          <w:sz w:val="28"/>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D1374" w:rsidP="001749AF">
      <w:pPr>
        <w:jc w:val="center"/>
        <w:rPr>
          <w:rFonts w:asciiTheme="minorHAnsi" w:hAnsiTheme="minorHAnsi" w:cstheme="minorHAnsi"/>
          <w:b/>
          <w:sz w:val="52"/>
          <w:szCs w:val="22"/>
        </w:rPr>
      </w:pPr>
      <w:r w:rsidRPr="00033CD1">
        <w:rPr>
          <w:rFonts w:asciiTheme="minorHAnsi" w:hAnsiTheme="minorHAnsi" w:cstheme="minorHAnsi"/>
          <w:b/>
          <w:sz w:val="52"/>
          <w:szCs w:val="22"/>
        </w:rPr>
        <w:t>F Ö R D E R U N G S A N T R A</w:t>
      </w:r>
      <w:r w:rsidR="001749AF" w:rsidRPr="00033CD1">
        <w:rPr>
          <w:rFonts w:asciiTheme="minorHAnsi" w:hAnsiTheme="minorHAnsi" w:cstheme="minorHAnsi"/>
          <w:b/>
          <w:sz w:val="52"/>
          <w:szCs w:val="22"/>
        </w:rPr>
        <w:t xml:space="preserve"> G</w:t>
      </w: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033CD1">
      <w:pP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Default="001749AF" w:rsidP="001749AF">
      <w:pPr>
        <w:jc w:val="center"/>
        <w:rPr>
          <w:rFonts w:asciiTheme="minorHAnsi" w:hAnsiTheme="minorHAnsi" w:cstheme="minorHAnsi"/>
          <w:sz w:val="22"/>
          <w:szCs w:val="22"/>
        </w:rPr>
      </w:pPr>
    </w:p>
    <w:p w:rsidR="00E54FC3" w:rsidRPr="00033CD1" w:rsidRDefault="00E54FC3"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22"/>
          <w:szCs w:val="22"/>
        </w:rPr>
      </w:pPr>
    </w:p>
    <w:p w:rsidR="001749AF" w:rsidRPr="00033CD1" w:rsidRDefault="001749AF" w:rsidP="001749AF">
      <w:pPr>
        <w:jc w:val="center"/>
        <w:rPr>
          <w:rFonts w:asciiTheme="minorHAnsi" w:hAnsiTheme="minorHAnsi" w:cstheme="minorHAnsi"/>
          <w:sz w:val="40"/>
          <w:szCs w:val="22"/>
        </w:rPr>
      </w:pPr>
      <w:r w:rsidRPr="00033CD1">
        <w:rPr>
          <w:rFonts w:asciiTheme="minorHAnsi" w:hAnsiTheme="minorHAnsi" w:cstheme="minorHAnsi"/>
          <w:sz w:val="40"/>
          <w:szCs w:val="22"/>
        </w:rPr>
        <w:t>Amt der Vorarlberger Landesregierung</w:t>
      </w:r>
    </w:p>
    <w:p w:rsidR="00F46F82" w:rsidRDefault="00F46F82" w:rsidP="001749AF">
      <w:pPr>
        <w:jc w:val="center"/>
        <w:rPr>
          <w:rFonts w:asciiTheme="minorHAnsi" w:hAnsiTheme="minorHAnsi" w:cstheme="minorHAnsi"/>
          <w:sz w:val="40"/>
          <w:szCs w:val="22"/>
        </w:rPr>
      </w:pPr>
      <w:r w:rsidRPr="00033CD1">
        <w:rPr>
          <w:rFonts w:asciiTheme="minorHAnsi" w:hAnsiTheme="minorHAnsi" w:cstheme="minorHAnsi"/>
          <w:sz w:val="40"/>
          <w:szCs w:val="22"/>
        </w:rPr>
        <w:t xml:space="preserve">Büro für </w:t>
      </w:r>
      <w:r>
        <w:rPr>
          <w:rFonts w:asciiTheme="minorHAnsi" w:hAnsiTheme="minorHAnsi" w:cstheme="minorHAnsi"/>
          <w:sz w:val="40"/>
          <w:szCs w:val="22"/>
        </w:rPr>
        <w:t>Freiwilliges Engagement und Beteiligung</w:t>
      </w:r>
    </w:p>
    <w:p w:rsidR="001749AF" w:rsidRDefault="001749AF" w:rsidP="001749AF">
      <w:pPr>
        <w:jc w:val="center"/>
        <w:rPr>
          <w:rFonts w:asciiTheme="minorHAnsi" w:hAnsiTheme="minorHAnsi" w:cstheme="minorHAnsi"/>
          <w:sz w:val="40"/>
          <w:szCs w:val="22"/>
        </w:rPr>
      </w:pPr>
      <w:r w:rsidRPr="00033CD1">
        <w:rPr>
          <w:rFonts w:asciiTheme="minorHAnsi" w:hAnsiTheme="minorHAnsi" w:cstheme="minorHAnsi"/>
          <w:sz w:val="40"/>
          <w:szCs w:val="22"/>
        </w:rPr>
        <w:t>6901 Bregenz</w:t>
      </w:r>
    </w:p>
    <w:p w:rsidR="00033CD1" w:rsidRDefault="00033CD1" w:rsidP="001749AF">
      <w:pPr>
        <w:jc w:val="center"/>
        <w:rPr>
          <w:rFonts w:asciiTheme="minorHAnsi" w:hAnsiTheme="minorHAnsi" w:cstheme="minorHAnsi"/>
          <w:sz w:val="40"/>
          <w:szCs w:val="22"/>
        </w:rPr>
      </w:pPr>
    </w:p>
    <w:p w:rsidR="001749AF" w:rsidRPr="00033CD1" w:rsidRDefault="001749AF" w:rsidP="00033CD1">
      <w:pPr>
        <w:spacing w:after="60"/>
        <w:jc w:val="both"/>
        <w:rPr>
          <w:rFonts w:asciiTheme="minorHAnsi" w:hAnsiTheme="minorHAnsi" w:cstheme="minorHAnsi"/>
          <w:b/>
          <w:sz w:val="24"/>
          <w:szCs w:val="22"/>
        </w:rPr>
      </w:pPr>
      <w:r w:rsidRPr="00033CD1">
        <w:rPr>
          <w:rFonts w:asciiTheme="minorHAnsi" w:hAnsiTheme="minorHAnsi" w:cstheme="minorHAnsi"/>
          <w:b/>
          <w:sz w:val="24"/>
          <w:szCs w:val="22"/>
        </w:rPr>
        <w:lastRenderedPageBreak/>
        <w:t>Antragstellende Gemeinde/Regionalstelle</w:t>
      </w:r>
    </w:p>
    <w:tbl>
      <w:tblPr>
        <w:tblStyle w:val="Tabellenraster"/>
        <w:tblW w:w="0" w:type="auto"/>
        <w:tblInd w:w="-5" w:type="dxa"/>
        <w:tblLook w:val="04A0" w:firstRow="1" w:lastRow="0" w:firstColumn="1" w:lastColumn="0" w:noHBand="0" w:noVBand="1"/>
      </w:tblPr>
      <w:tblGrid>
        <w:gridCol w:w="2564"/>
        <w:gridCol w:w="6388"/>
      </w:tblGrid>
      <w:tr w:rsidR="001749AF" w:rsidRPr="00033CD1" w:rsidTr="00033CD1">
        <w:trPr>
          <w:trHeight w:val="454"/>
        </w:trPr>
        <w:tc>
          <w:tcPr>
            <w:tcW w:w="2564" w:type="dxa"/>
            <w:vAlign w:val="center"/>
          </w:tcPr>
          <w:p w:rsidR="001749AF" w:rsidRPr="00033CD1" w:rsidRDefault="001749AF" w:rsidP="001749AF">
            <w:pPr>
              <w:rPr>
                <w:rFonts w:asciiTheme="minorHAnsi" w:hAnsiTheme="minorHAnsi" w:cstheme="minorHAnsi"/>
                <w:sz w:val="22"/>
                <w:szCs w:val="22"/>
              </w:rPr>
            </w:pPr>
            <w:r w:rsidRPr="00033CD1">
              <w:rPr>
                <w:rFonts w:asciiTheme="minorHAnsi" w:hAnsiTheme="minorHAnsi" w:cstheme="minorHAnsi"/>
                <w:sz w:val="22"/>
                <w:szCs w:val="22"/>
              </w:rPr>
              <w:t>Gemeinde/Regionalstelle</w:t>
            </w:r>
          </w:p>
        </w:tc>
        <w:tc>
          <w:tcPr>
            <w:tcW w:w="6388" w:type="dxa"/>
          </w:tcPr>
          <w:p w:rsidR="001749AF" w:rsidRPr="00033CD1" w:rsidRDefault="001749AF" w:rsidP="0038379C">
            <w:pPr>
              <w:jc w:val="both"/>
              <w:rPr>
                <w:rFonts w:asciiTheme="minorHAnsi" w:hAnsiTheme="minorHAnsi" w:cstheme="minorHAnsi"/>
                <w:sz w:val="22"/>
                <w:szCs w:val="22"/>
              </w:rPr>
            </w:pPr>
          </w:p>
        </w:tc>
      </w:tr>
      <w:tr w:rsidR="001749AF" w:rsidRPr="00033CD1" w:rsidTr="00033CD1">
        <w:trPr>
          <w:trHeight w:val="454"/>
        </w:trPr>
        <w:tc>
          <w:tcPr>
            <w:tcW w:w="2564" w:type="dxa"/>
            <w:vAlign w:val="center"/>
          </w:tcPr>
          <w:p w:rsidR="001749AF" w:rsidRPr="00033CD1" w:rsidRDefault="001749AF" w:rsidP="001749AF">
            <w:pPr>
              <w:rPr>
                <w:rFonts w:asciiTheme="minorHAnsi" w:hAnsiTheme="minorHAnsi" w:cstheme="minorHAnsi"/>
                <w:sz w:val="22"/>
                <w:szCs w:val="22"/>
              </w:rPr>
            </w:pPr>
            <w:r w:rsidRPr="00033CD1">
              <w:rPr>
                <w:rFonts w:asciiTheme="minorHAnsi" w:hAnsiTheme="minorHAnsi" w:cstheme="minorHAnsi"/>
                <w:sz w:val="22"/>
                <w:szCs w:val="22"/>
              </w:rPr>
              <w:t>Kontaktadresse</w:t>
            </w:r>
          </w:p>
        </w:tc>
        <w:tc>
          <w:tcPr>
            <w:tcW w:w="6388" w:type="dxa"/>
          </w:tcPr>
          <w:p w:rsidR="001749AF" w:rsidRPr="00033CD1" w:rsidRDefault="001749AF" w:rsidP="0038379C">
            <w:pPr>
              <w:jc w:val="both"/>
              <w:rPr>
                <w:rFonts w:asciiTheme="minorHAnsi" w:hAnsiTheme="minorHAnsi" w:cstheme="minorHAnsi"/>
                <w:sz w:val="22"/>
                <w:szCs w:val="22"/>
              </w:rPr>
            </w:pPr>
          </w:p>
        </w:tc>
      </w:tr>
      <w:tr w:rsidR="001749AF" w:rsidRPr="00033CD1" w:rsidTr="00033CD1">
        <w:trPr>
          <w:trHeight w:val="454"/>
        </w:trPr>
        <w:tc>
          <w:tcPr>
            <w:tcW w:w="2564" w:type="dxa"/>
            <w:vAlign w:val="center"/>
          </w:tcPr>
          <w:p w:rsidR="001749AF" w:rsidRPr="00033CD1" w:rsidRDefault="001749AF" w:rsidP="001749AF">
            <w:pPr>
              <w:rPr>
                <w:rFonts w:asciiTheme="minorHAnsi" w:hAnsiTheme="minorHAnsi" w:cstheme="minorHAnsi"/>
                <w:sz w:val="22"/>
                <w:szCs w:val="22"/>
              </w:rPr>
            </w:pPr>
            <w:r w:rsidRPr="00033CD1">
              <w:rPr>
                <w:rFonts w:asciiTheme="minorHAnsi" w:hAnsiTheme="minorHAnsi" w:cstheme="minorHAnsi"/>
                <w:sz w:val="22"/>
                <w:szCs w:val="22"/>
              </w:rPr>
              <w:t>Telefon, Fax, Email</w:t>
            </w:r>
          </w:p>
        </w:tc>
        <w:tc>
          <w:tcPr>
            <w:tcW w:w="6388" w:type="dxa"/>
          </w:tcPr>
          <w:p w:rsidR="001749AF" w:rsidRPr="00033CD1" w:rsidRDefault="001749AF" w:rsidP="0038379C">
            <w:pPr>
              <w:jc w:val="both"/>
              <w:rPr>
                <w:rFonts w:asciiTheme="minorHAnsi" w:hAnsiTheme="minorHAnsi" w:cstheme="minorHAnsi"/>
                <w:sz w:val="22"/>
                <w:szCs w:val="22"/>
              </w:rPr>
            </w:pPr>
          </w:p>
        </w:tc>
      </w:tr>
      <w:tr w:rsidR="001749AF" w:rsidRPr="00033CD1" w:rsidTr="00033CD1">
        <w:trPr>
          <w:trHeight w:val="454"/>
        </w:trPr>
        <w:tc>
          <w:tcPr>
            <w:tcW w:w="2564" w:type="dxa"/>
            <w:vAlign w:val="center"/>
          </w:tcPr>
          <w:p w:rsidR="001749AF" w:rsidRPr="00033CD1" w:rsidRDefault="001749AF" w:rsidP="001749AF">
            <w:pPr>
              <w:rPr>
                <w:rFonts w:asciiTheme="minorHAnsi" w:hAnsiTheme="minorHAnsi" w:cstheme="minorHAnsi"/>
                <w:sz w:val="22"/>
                <w:szCs w:val="22"/>
              </w:rPr>
            </w:pPr>
            <w:r w:rsidRPr="00033CD1">
              <w:rPr>
                <w:rFonts w:asciiTheme="minorHAnsi" w:hAnsiTheme="minorHAnsi" w:cstheme="minorHAnsi"/>
                <w:sz w:val="22"/>
                <w:szCs w:val="22"/>
              </w:rPr>
              <w:t>Ansprechperson</w:t>
            </w:r>
          </w:p>
        </w:tc>
        <w:tc>
          <w:tcPr>
            <w:tcW w:w="6388" w:type="dxa"/>
          </w:tcPr>
          <w:p w:rsidR="001749AF" w:rsidRPr="00033CD1" w:rsidRDefault="001749AF" w:rsidP="0038379C">
            <w:pPr>
              <w:jc w:val="both"/>
              <w:rPr>
                <w:rFonts w:asciiTheme="minorHAnsi" w:hAnsiTheme="minorHAnsi" w:cstheme="minorHAnsi"/>
                <w:sz w:val="22"/>
                <w:szCs w:val="22"/>
              </w:rPr>
            </w:pPr>
          </w:p>
        </w:tc>
      </w:tr>
    </w:tbl>
    <w:p w:rsidR="0038379C" w:rsidRPr="00033CD1" w:rsidRDefault="0038379C" w:rsidP="0038379C">
      <w:pPr>
        <w:jc w:val="both"/>
        <w:rPr>
          <w:rFonts w:asciiTheme="minorHAnsi" w:hAnsiTheme="minorHAnsi" w:cstheme="minorHAnsi"/>
          <w:sz w:val="16"/>
          <w:szCs w:val="22"/>
        </w:rPr>
      </w:pPr>
    </w:p>
    <w:p w:rsidR="0038379C" w:rsidRPr="00033CD1" w:rsidRDefault="001749AF" w:rsidP="00033CD1">
      <w:pPr>
        <w:spacing w:after="60"/>
        <w:jc w:val="both"/>
        <w:rPr>
          <w:rFonts w:asciiTheme="minorHAnsi" w:hAnsiTheme="minorHAnsi" w:cstheme="minorHAnsi"/>
          <w:b/>
          <w:sz w:val="24"/>
          <w:szCs w:val="22"/>
        </w:rPr>
      </w:pPr>
      <w:r w:rsidRPr="00033CD1">
        <w:rPr>
          <w:rFonts w:asciiTheme="minorHAnsi" w:hAnsiTheme="minorHAnsi" w:cstheme="minorHAnsi"/>
          <w:b/>
          <w:sz w:val="24"/>
          <w:szCs w:val="22"/>
        </w:rPr>
        <w:t>Kurzb</w:t>
      </w:r>
      <w:r w:rsidR="0038379C" w:rsidRPr="00033CD1">
        <w:rPr>
          <w:rFonts w:asciiTheme="minorHAnsi" w:hAnsiTheme="minorHAnsi" w:cstheme="minorHAnsi"/>
          <w:b/>
          <w:sz w:val="24"/>
          <w:szCs w:val="22"/>
        </w:rPr>
        <w:t>eschreibung des Vorhabens</w:t>
      </w:r>
    </w:p>
    <w:tbl>
      <w:tblPr>
        <w:tblStyle w:val="Tabellenraster"/>
        <w:tblW w:w="0" w:type="auto"/>
        <w:tblInd w:w="-5" w:type="dxa"/>
        <w:tblLook w:val="04A0" w:firstRow="1" w:lastRow="0" w:firstColumn="1" w:lastColumn="0" w:noHBand="0" w:noVBand="1"/>
      </w:tblPr>
      <w:tblGrid>
        <w:gridCol w:w="8952"/>
      </w:tblGrid>
      <w:tr w:rsidR="001749AF" w:rsidRPr="00033CD1" w:rsidTr="00033CD1">
        <w:trPr>
          <w:trHeight w:val="454"/>
        </w:trPr>
        <w:tc>
          <w:tcPr>
            <w:tcW w:w="8952" w:type="dxa"/>
            <w:vAlign w:val="center"/>
          </w:tcPr>
          <w:p w:rsidR="001749AF" w:rsidRPr="00033CD1" w:rsidRDefault="001749AF" w:rsidP="00DF2ECD">
            <w:pPr>
              <w:rPr>
                <w:rFonts w:asciiTheme="minorHAnsi" w:hAnsiTheme="minorHAnsi" w:cstheme="minorHAnsi"/>
                <w:sz w:val="22"/>
                <w:szCs w:val="22"/>
              </w:rPr>
            </w:pPr>
            <w:r w:rsidRPr="00033CD1">
              <w:rPr>
                <w:rFonts w:asciiTheme="minorHAnsi" w:hAnsiTheme="minorHAnsi" w:cstheme="minorHAnsi"/>
                <w:sz w:val="22"/>
                <w:szCs w:val="22"/>
              </w:rPr>
              <w:t xml:space="preserve">Motivation zur Etablierung eines </w:t>
            </w:r>
            <w:r w:rsidR="00DF2ECD" w:rsidRPr="00033CD1">
              <w:rPr>
                <w:rFonts w:asciiTheme="minorHAnsi" w:hAnsiTheme="minorHAnsi" w:cstheme="minorHAnsi"/>
                <w:sz w:val="22"/>
                <w:szCs w:val="22"/>
              </w:rPr>
              <w:t>Kinder- und Jugendgremiums</w:t>
            </w:r>
          </w:p>
        </w:tc>
      </w:tr>
      <w:tr w:rsidR="001749AF" w:rsidRPr="00033CD1" w:rsidTr="00033CD1">
        <w:trPr>
          <w:trHeight w:val="326"/>
        </w:trPr>
        <w:tc>
          <w:tcPr>
            <w:tcW w:w="8952" w:type="dxa"/>
          </w:tcPr>
          <w:p w:rsidR="001749AF" w:rsidRPr="00033CD1" w:rsidRDefault="001749AF" w:rsidP="001749AF">
            <w:pPr>
              <w:jc w:val="both"/>
              <w:rPr>
                <w:rFonts w:asciiTheme="minorHAnsi" w:hAnsiTheme="minorHAnsi" w:cstheme="minorHAnsi"/>
                <w:sz w:val="22"/>
                <w:szCs w:val="22"/>
              </w:rPr>
            </w:pPr>
          </w:p>
          <w:p w:rsidR="001749AF" w:rsidRPr="00033CD1" w:rsidRDefault="001749AF" w:rsidP="001749AF">
            <w:pPr>
              <w:jc w:val="both"/>
              <w:rPr>
                <w:rFonts w:asciiTheme="minorHAnsi" w:hAnsiTheme="minorHAnsi" w:cstheme="minorHAnsi"/>
                <w:sz w:val="20"/>
                <w:szCs w:val="22"/>
              </w:rPr>
            </w:pPr>
          </w:p>
          <w:p w:rsidR="001749AF" w:rsidRPr="00033CD1" w:rsidRDefault="001749AF" w:rsidP="001749AF">
            <w:pPr>
              <w:jc w:val="both"/>
              <w:rPr>
                <w:rFonts w:asciiTheme="minorHAnsi" w:hAnsiTheme="minorHAnsi" w:cstheme="minorHAnsi"/>
                <w:sz w:val="20"/>
                <w:szCs w:val="22"/>
              </w:rPr>
            </w:pPr>
          </w:p>
          <w:p w:rsidR="004D2C65" w:rsidRPr="00033CD1" w:rsidRDefault="004D2C65" w:rsidP="001749AF">
            <w:pPr>
              <w:jc w:val="both"/>
              <w:rPr>
                <w:rFonts w:asciiTheme="minorHAnsi" w:hAnsiTheme="minorHAnsi" w:cstheme="minorHAnsi"/>
                <w:sz w:val="20"/>
                <w:szCs w:val="22"/>
              </w:rPr>
            </w:pPr>
          </w:p>
          <w:p w:rsidR="001749AF" w:rsidRPr="00033CD1" w:rsidRDefault="001749AF" w:rsidP="001749AF">
            <w:pPr>
              <w:jc w:val="both"/>
              <w:rPr>
                <w:rFonts w:asciiTheme="minorHAnsi" w:hAnsiTheme="minorHAnsi" w:cstheme="minorHAnsi"/>
                <w:sz w:val="20"/>
                <w:szCs w:val="22"/>
              </w:rPr>
            </w:pPr>
          </w:p>
          <w:p w:rsidR="001749AF" w:rsidRPr="00033CD1" w:rsidRDefault="001749AF" w:rsidP="001749AF">
            <w:pPr>
              <w:jc w:val="both"/>
              <w:rPr>
                <w:rFonts w:asciiTheme="minorHAnsi" w:hAnsiTheme="minorHAnsi" w:cstheme="minorHAnsi"/>
                <w:sz w:val="20"/>
                <w:szCs w:val="22"/>
              </w:rPr>
            </w:pPr>
          </w:p>
          <w:p w:rsidR="004D2C65" w:rsidRPr="00033CD1" w:rsidRDefault="004D2C65" w:rsidP="001749AF">
            <w:pPr>
              <w:jc w:val="both"/>
              <w:rPr>
                <w:rFonts w:asciiTheme="minorHAnsi" w:hAnsiTheme="minorHAnsi" w:cstheme="minorHAnsi"/>
                <w:sz w:val="20"/>
                <w:szCs w:val="22"/>
              </w:rPr>
            </w:pPr>
          </w:p>
          <w:p w:rsidR="001749AF" w:rsidRPr="00033CD1" w:rsidRDefault="001749AF" w:rsidP="001749AF">
            <w:pPr>
              <w:jc w:val="both"/>
              <w:rPr>
                <w:rFonts w:asciiTheme="minorHAnsi" w:hAnsiTheme="minorHAnsi" w:cstheme="minorHAnsi"/>
                <w:sz w:val="22"/>
                <w:szCs w:val="22"/>
              </w:rPr>
            </w:pPr>
          </w:p>
        </w:tc>
      </w:tr>
    </w:tbl>
    <w:p w:rsidR="001749AF" w:rsidRPr="00033CD1" w:rsidRDefault="001749AF">
      <w:pPr>
        <w:rPr>
          <w:rFonts w:asciiTheme="minorHAnsi" w:hAnsiTheme="minorHAnsi" w:cstheme="minorHAnsi"/>
          <w:sz w:val="20"/>
        </w:rPr>
      </w:pPr>
    </w:p>
    <w:tbl>
      <w:tblPr>
        <w:tblStyle w:val="Tabellenraster"/>
        <w:tblW w:w="0" w:type="auto"/>
        <w:tblInd w:w="-5" w:type="dxa"/>
        <w:tblLook w:val="04A0" w:firstRow="1" w:lastRow="0" w:firstColumn="1" w:lastColumn="0" w:noHBand="0" w:noVBand="1"/>
      </w:tblPr>
      <w:tblGrid>
        <w:gridCol w:w="8952"/>
      </w:tblGrid>
      <w:tr w:rsidR="001749AF" w:rsidRPr="00033CD1" w:rsidTr="00033CD1">
        <w:trPr>
          <w:trHeight w:val="454"/>
        </w:trPr>
        <w:tc>
          <w:tcPr>
            <w:tcW w:w="8952" w:type="dxa"/>
            <w:vAlign w:val="center"/>
          </w:tcPr>
          <w:p w:rsidR="001749AF" w:rsidRPr="00033CD1" w:rsidRDefault="001749AF" w:rsidP="001749AF">
            <w:pPr>
              <w:rPr>
                <w:rFonts w:asciiTheme="minorHAnsi" w:hAnsiTheme="minorHAnsi" w:cstheme="minorHAnsi"/>
                <w:sz w:val="22"/>
                <w:szCs w:val="22"/>
              </w:rPr>
            </w:pPr>
            <w:r w:rsidRPr="00033CD1">
              <w:rPr>
                <w:rFonts w:asciiTheme="minorHAnsi" w:hAnsiTheme="minorHAnsi" w:cstheme="minorHAnsi"/>
                <w:sz w:val="22"/>
                <w:szCs w:val="22"/>
              </w:rPr>
              <w:t xml:space="preserve">Zielsetzung der Etablierung eines </w:t>
            </w:r>
            <w:r w:rsidR="00DF2ECD" w:rsidRPr="00033CD1">
              <w:rPr>
                <w:rFonts w:asciiTheme="minorHAnsi" w:hAnsiTheme="minorHAnsi" w:cstheme="minorHAnsi"/>
                <w:sz w:val="22"/>
                <w:szCs w:val="22"/>
              </w:rPr>
              <w:t>Kinder- und Jugendgremiums</w:t>
            </w:r>
          </w:p>
        </w:tc>
      </w:tr>
      <w:tr w:rsidR="001749AF" w:rsidRPr="00033CD1" w:rsidTr="00033CD1">
        <w:trPr>
          <w:trHeight w:val="326"/>
        </w:trPr>
        <w:tc>
          <w:tcPr>
            <w:tcW w:w="8952" w:type="dxa"/>
          </w:tcPr>
          <w:p w:rsidR="001749AF" w:rsidRPr="00033CD1" w:rsidRDefault="001749AF" w:rsidP="001749AF">
            <w:pPr>
              <w:jc w:val="both"/>
              <w:rPr>
                <w:rFonts w:asciiTheme="minorHAnsi" w:hAnsiTheme="minorHAnsi" w:cstheme="minorHAnsi"/>
                <w:sz w:val="22"/>
                <w:szCs w:val="22"/>
              </w:rPr>
            </w:pPr>
          </w:p>
          <w:p w:rsidR="004D2C65" w:rsidRPr="00033CD1" w:rsidRDefault="004D2C65" w:rsidP="004D2C65">
            <w:pPr>
              <w:jc w:val="both"/>
              <w:rPr>
                <w:rFonts w:asciiTheme="minorHAnsi" w:hAnsiTheme="minorHAnsi" w:cstheme="minorHAnsi"/>
                <w:sz w:val="20"/>
                <w:szCs w:val="22"/>
              </w:rPr>
            </w:pPr>
          </w:p>
          <w:p w:rsidR="004D2C65" w:rsidRPr="00033CD1" w:rsidRDefault="004D2C65" w:rsidP="004D2C65">
            <w:pPr>
              <w:jc w:val="both"/>
              <w:rPr>
                <w:rFonts w:asciiTheme="minorHAnsi" w:hAnsiTheme="minorHAnsi" w:cstheme="minorHAnsi"/>
                <w:sz w:val="20"/>
                <w:szCs w:val="22"/>
              </w:rPr>
            </w:pPr>
          </w:p>
          <w:p w:rsidR="004D2C65" w:rsidRPr="00033CD1" w:rsidRDefault="004D2C65" w:rsidP="004D2C65">
            <w:pPr>
              <w:jc w:val="both"/>
              <w:rPr>
                <w:rFonts w:asciiTheme="minorHAnsi" w:hAnsiTheme="minorHAnsi" w:cstheme="minorHAnsi"/>
                <w:sz w:val="20"/>
                <w:szCs w:val="22"/>
              </w:rPr>
            </w:pPr>
          </w:p>
          <w:p w:rsidR="004D2C65" w:rsidRPr="00033CD1" w:rsidRDefault="004D2C65" w:rsidP="004D2C65">
            <w:pPr>
              <w:jc w:val="both"/>
              <w:rPr>
                <w:rFonts w:asciiTheme="minorHAnsi" w:hAnsiTheme="minorHAnsi" w:cstheme="minorHAnsi"/>
                <w:sz w:val="20"/>
                <w:szCs w:val="22"/>
              </w:rPr>
            </w:pPr>
          </w:p>
          <w:p w:rsidR="004D2C65" w:rsidRPr="00033CD1" w:rsidRDefault="004D2C65" w:rsidP="004D2C65">
            <w:pPr>
              <w:jc w:val="both"/>
              <w:rPr>
                <w:rFonts w:asciiTheme="minorHAnsi" w:hAnsiTheme="minorHAnsi" w:cstheme="minorHAnsi"/>
                <w:sz w:val="20"/>
                <w:szCs w:val="22"/>
              </w:rPr>
            </w:pPr>
          </w:p>
          <w:p w:rsidR="004D2C65" w:rsidRPr="00033CD1" w:rsidRDefault="004D2C65" w:rsidP="004D2C65">
            <w:pPr>
              <w:jc w:val="both"/>
              <w:rPr>
                <w:rFonts w:asciiTheme="minorHAnsi" w:hAnsiTheme="minorHAnsi" w:cstheme="minorHAnsi"/>
                <w:sz w:val="20"/>
                <w:szCs w:val="22"/>
              </w:rPr>
            </w:pPr>
          </w:p>
          <w:p w:rsidR="001749AF" w:rsidRPr="00033CD1" w:rsidRDefault="001749AF" w:rsidP="005F1102">
            <w:pPr>
              <w:jc w:val="both"/>
              <w:rPr>
                <w:rFonts w:asciiTheme="minorHAnsi" w:hAnsiTheme="minorHAnsi" w:cstheme="minorHAnsi"/>
                <w:sz w:val="22"/>
                <w:szCs w:val="22"/>
              </w:rPr>
            </w:pPr>
          </w:p>
        </w:tc>
      </w:tr>
    </w:tbl>
    <w:p w:rsidR="001749AF" w:rsidRPr="00033CD1" w:rsidRDefault="001749AF">
      <w:pPr>
        <w:rPr>
          <w:rFonts w:asciiTheme="minorHAnsi" w:hAnsiTheme="minorHAnsi" w:cstheme="minorHAnsi"/>
          <w:sz w:val="20"/>
        </w:rPr>
      </w:pPr>
    </w:p>
    <w:tbl>
      <w:tblPr>
        <w:tblStyle w:val="Tabellenraster"/>
        <w:tblW w:w="8931" w:type="dxa"/>
        <w:tblInd w:w="-5" w:type="dxa"/>
        <w:tblLook w:val="04A0" w:firstRow="1" w:lastRow="0" w:firstColumn="1" w:lastColumn="0" w:noHBand="0" w:noVBand="1"/>
      </w:tblPr>
      <w:tblGrid>
        <w:gridCol w:w="8931"/>
      </w:tblGrid>
      <w:tr w:rsidR="001749AF" w:rsidRPr="00033CD1" w:rsidTr="00AE4910">
        <w:trPr>
          <w:trHeight w:val="454"/>
        </w:trPr>
        <w:tc>
          <w:tcPr>
            <w:tcW w:w="8931" w:type="dxa"/>
            <w:vAlign w:val="center"/>
          </w:tcPr>
          <w:p w:rsidR="001749AF" w:rsidRPr="00033CD1" w:rsidRDefault="001749AF" w:rsidP="001749AF">
            <w:pPr>
              <w:rPr>
                <w:rFonts w:asciiTheme="minorHAnsi" w:hAnsiTheme="minorHAnsi" w:cstheme="minorHAnsi"/>
                <w:sz w:val="22"/>
                <w:szCs w:val="22"/>
              </w:rPr>
            </w:pPr>
            <w:r w:rsidRPr="00033CD1">
              <w:rPr>
                <w:rFonts w:asciiTheme="minorHAnsi" w:hAnsiTheme="minorHAnsi" w:cstheme="minorHAnsi"/>
                <w:sz w:val="22"/>
                <w:szCs w:val="22"/>
              </w:rPr>
              <w:t xml:space="preserve">Beschreibung der Etablierungsphase des eines </w:t>
            </w:r>
            <w:r w:rsidR="00DF2ECD" w:rsidRPr="00033CD1">
              <w:rPr>
                <w:rFonts w:asciiTheme="minorHAnsi" w:hAnsiTheme="minorHAnsi" w:cstheme="minorHAnsi"/>
                <w:sz w:val="22"/>
                <w:szCs w:val="22"/>
              </w:rPr>
              <w:t>Kinder- und Jugendgremiums</w:t>
            </w:r>
          </w:p>
        </w:tc>
      </w:tr>
      <w:tr w:rsidR="001749AF" w:rsidRPr="00033CD1" w:rsidTr="00AE4910">
        <w:trPr>
          <w:trHeight w:val="326"/>
        </w:trPr>
        <w:tc>
          <w:tcPr>
            <w:tcW w:w="8931" w:type="dxa"/>
          </w:tcPr>
          <w:p w:rsidR="001749AF" w:rsidRPr="00033CD1" w:rsidRDefault="001749AF" w:rsidP="001749AF">
            <w:pPr>
              <w:jc w:val="both"/>
              <w:rPr>
                <w:rFonts w:asciiTheme="minorHAnsi" w:hAnsiTheme="minorHAnsi" w:cstheme="minorHAnsi"/>
                <w:sz w:val="22"/>
                <w:szCs w:val="22"/>
              </w:rPr>
            </w:pPr>
          </w:p>
          <w:p w:rsidR="004D2C65" w:rsidRPr="00033CD1" w:rsidRDefault="004D2C65" w:rsidP="004D2C65">
            <w:pPr>
              <w:jc w:val="both"/>
              <w:rPr>
                <w:rFonts w:asciiTheme="minorHAnsi" w:hAnsiTheme="minorHAnsi" w:cstheme="minorHAnsi"/>
                <w:sz w:val="20"/>
                <w:szCs w:val="22"/>
              </w:rPr>
            </w:pPr>
          </w:p>
          <w:p w:rsidR="004D2C65" w:rsidRPr="00033CD1" w:rsidRDefault="004D2C65" w:rsidP="004D2C65">
            <w:pPr>
              <w:jc w:val="both"/>
              <w:rPr>
                <w:rFonts w:asciiTheme="minorHAnsi" w:hAnsiTheme="minorHAnsi" w:cstheme="minorHAnsi"/>
                <w:sz w:val="20"/>
                <w:szCs w:val="22"/>
              </w:rPr>
            </w:pPr>
          </w:p>
          <w:p w:rsidR="004D2C65" w:rsidRPr="00033CD1" w:rsidRDefault="004D2C65" w:rsidP="004D2C65">
            <w:pPr>
              <w:jc w:val="both"/>
              <w:rPr>
                <w:rFonts w:asciiTheme="minorHAnsi" w:hAnsiTheme="minorHAnsi" w:cstheme="minorHAnsi"/>
                <w:sz w:val="20"/>
                <w:szCs w:val="22"/>
              </w:rPr>
            </w:pPr>
          </w:p>
          <w:p w:rsidR="004D2C65" w:rsidRPr="00033CD1" w:rsidRDefault="004D2C65" w:rsidP="004D2C65">
            <w:pPr>
              <w:jc w:val="both"/>
              <w:rPr>
                <w:rFonts w:asciiTheme="minorHAnsi" w:hAnsiTheme="minorHAnsi" w:cstheme="minorHAnsi"/>
                <w:sz w:val="20"/>
                <w:szCs w:val="22"/>
              </w:rPr>
            </w:pPr>
          </w:p>
          <w:p w:rsidR="004D2C65" w:rsidRPr="00033CD1" w:rsidRDefault="004D2C65" w:rsidP="004D2C65">
            <w:pPr>
              <w:jc w:val="both"/>
              <w:rPr>
                <w:rFonts w:asciiTheme="minorHAnsi" w:hAnsiTheme="minorHAnsi" w:cstheme="minorHAnsi"/>
                <w:sz w:val="20"/>
                <w:szCs w:val="22"/>
              </w:rPr>
            </w:pPr>
          </w:p>
          <w:p w:rsidR="004D2C65" w:rsidRPr="00033CD1" w:rsidRDefault="004D2C65" w:rsidP="004D2C65">
            <w:pPr>
              <w:jc w:val="both"/>
              <w:rPr>
                <w:rFonts w:asciiTheme="minorHAnsi" w:hAnsiTheme="minorHAnsi" w:cstheme="minorHAnsi"/>
                <w:sz w:val="20"/>
                <w:szCs w:val="22"/>
              </w:rPr>
            </w:pPr>
          </w:p>
          <w:p w:rsidR="001749AF" w:rsidRPr="00033CD1" w:rsidRDefault="001749AF" w:rsidP="005F1102">
            <w:pPr>
              <w:jc w:val="both"/>
              <w:rPr>
                <w:rFonts w:asciiTheme="minorHAnsi" w:hAnsiTheme="minorHAnsi" w:cstheme="minorHAnsi"/>
                <w:sz w:val="22"/>
                <w:szCs w:val="22"/>
              </w:rPr>
            </w:pPr>
          </w:p>
        </w:tc>
      </w:tr>
    </w:tbl>
    <w:p w:rsidR="001749AF" w:rsidRPr="00033CD1" w:rsidRDefault="001749AF">
      <w:pPr>
        <w:rPr>
          <w:rFonts w:asciiTheme="minorHAnsi" w:hAnsiTheme="minorHAnsi" w:cstheme="minorHAnsi"/>
          <w:sz w:val="20"/>
        </w:rPr>
      </w:pPr>
    </w:p>
    <w:p w:rsidR="0038379C" w:rsidRPr="00033CD1" w:rsidRDefault="001778B2" w:rsidP="00033CD1">
      <w:pPr>
        <w:spacing w:after="60"/>
        <w:jc w:val="both"/>
        <w:rPr>
          <w:rFonts w:asciiTheme="minorHAnsi" w:hAnsiTheme="minorHAnsi" w:cstheme="minorHAnsi"/>
          <w:b/>
          <w:sz w:val="24"/>
          <w:szCs w:val="22"/>
        </w:rPr>
      </w:pPr>
      <w:r w:rsidRPr="00033CD1">
        <w:rPr>
          <w:rFonts w:asciiTheme="minorHAnsi" w:hAnsiTheme="minorHAnsi" w:cstheme="minorHAnsi"/>
          <w:b/>
          <w:sz w:val="24"/>
          <w:szCs w:val="22"/>
        </w:rPr>
        <w:t>Fördersumme</w:t>
      </w:r>
    </w:p>
    <w:tbl>
      <w:tblPr>
        <w:tblStyle w:val="Tabellenraster"/>
        <w:tblW w:w="8931" w:type="dxa"/>
        <w:tblInd w:w="-5" w:type="dxa"/>
        <w:tblLook w:val="04A0" w:firstRow="1" w:lastRow="0" w:firstColumn="1" w:lastColumn="0" w:noHBand="0" w:noVBand="1"/>
      </w:tblPr>
      <w:tblGrid>
        <w:gridCol w:w="4605"/>
        <w:gridCol w:w="4326"/>
      </w:tblGrid>
      <w:tr w:rsidR="001749AF" w:rsidRPr="00033CD1" w:rsidTr="00AE4910">
        <w:trPr>
          <w:trHeight w:val="454"/>
        </w:trPr>
        <w:tc>
          <w:tcPr>
            <w:tcW w:w="4605" w:type="dxa"/>
            <w:vAlign w:val="center"/>
          </w:tcPr>
          <w:p w:rsidR="001749AF" w:rsidRPr="00033CD1" w:rsidRDefault="001749AF" w:rsidP="001749AF">
            <w:pPr>
              <w:rPr>
                <w:rFonts w:asciiTheme="minorHAnsi" w:hAnsiTheme="minorHAnsi" w:cstheme="minorHAnsi"/>
                <w:sz w:val="22"/>
                <w:szCs w:val="22"/>
              </w:rPr>
            </w:pPr>
            <w:r w:rsidRPr="00033CD1">
              <w:rPr>
                <w:rFonts w:asciiTheme="minorHAnsi" w:hAnsiTheme="minorHAnsi" w:cstheme="minorHAnsi"/>
                <w:sz w:val="22"/>
                <w:szCs w:val="22"/>
              </w:rPr>
              <w:t xml:space="preserve">Jahresbudget </w:t>
            </w:r>
            <w:r w:rsidR="00DF2ECD" w:rsidRPr="00033CD1">
              <w:rPr>
                <w:rFonts w:asciiTheme="minorHAnsi" w:hAnsiTheme="minorHAnsi" w:cstheme="minorHAnsi"/>
                <w:sz w:val="22"/>
                <w:szCs w:val="22"/>
              </w:rPr>
              <w:t>Kinder- und Jugendgremiums</w:t>
            </w:r>
          </w:p>
        </w:tc>
        <w:tc>
          <w:tcPr>
            <w:tcW w:w="4326" w:type="dxa"/>
            <w:vAlign w:val="center"/>
          </w:tcPr>
          <w:p w:rsidR="001749AF" w:rsidRPr="00033CD1" w:rsidRDefault="001749AF" w:rsidP="001749AF">
            <w:pPr>
              <w:rPr>
                <w:rFonts w:asciiTheme="minorHAnsi" w:hAnsiTheme="minorHAnsi" w:cstheme="minorHAnsi"/>
                <w:sz w:val="22"/>
                <w:szCs w:val="22"/>
              </w:rPr>
            </w:pPr>
            <w:r w:rsidRPr="00033CD1">
              <w:rPr>
                <w:rFonts w:asciiTheme="minorHAnsi" w:hAnsiTheme="minorHAnsi" w:cstheme="minorHAnsi"/>
                <w:sz w:val="22"/>
                <w:szCs w:val="22"/>
              </w:rPr>
              <w:t>Beantragte Förderung für das Jahr: ______</w:t>
            </w:r>
          </w:p>
        </w:tc>
      </w:tr>
      <w:tr w:rsidR="001749AF" w:rsidRPr="00033CD1" w:rsidTr="00AE4910">
        <w:trPr>
          <w:trHeight w:val="624"/>
        </w:trPr>
        <w:tc>
          <w:tcPr>
            <w:tcW w:w="4605" w:type="dxa"/>
            <w:vAlign w:val="center"/>
          </w:tcPr>
          <w:p w:rsidR="001749AF" w:rsidRPr="00033CD1" w:rsidRDefault="001749AF" w:rsidP="001749AF">
            <w:pPr>
              <w:rPr>
                <w:rFonts w:asciiTheme="minorHAnsi" w:hAnsiTheme="minorHAnsi" w:cstheme="minorHAnsi"/>
                <w:sz w:val="22"/>
                <w:szCs w:val="22"/>
              </w:rPr>
            </w:pPr>
          </w:p>
        </w:tc>
        <w:tc>
          <w:tcPr>
            <w:tcW w:w="4326" w:type="dxa"/>
            <w:vAlign w:val="center"/>
          </w:tcPr>
          <w:p w:rsidR="001749AF" w:rsidRPr="00033CD1" w:rsidRDefault="001749AF" w:rsidP="001749AF">
            <w:pPr>
              <w:rPr>
                <w:rFonts w:asciiTheme="minorHAnsi" w:hAnsiTheme="minorHAnsi" w:cstheme="minorHAnsi"/>
                <w:sz w:val="22"/>
                <w:szCs w:val="22"/>
              </w:rPr>
            </w:pPr>
          </w:p>
        </w:tc>
      </w:tr>
    </w:tbl>
    <w:p w:rsidR="00176464" w:rsidRPr="00176464" w:rsidRDefault="00176464" w:rsidP="00176464">
      <w:pPr>
        <w:rPr>
          <w:rFonts w:asciiTheme="minorHAnsi" w:hAnsiTheme="minorHAnsi" w:cstheme="minorHAnsi"/>
          <w:sz w:val="22"/>
          <w:szCs w:val="22"/>
        </w:rPr>
      </w:pPr>
      <w:r w:rsidRPr="00176464">
        <w:rPr>
          <w:rFonts w:asciiTheme="minorHAnsi" w:hAnsiTheme="minorHAnsi" w:cstheme="minorHAnsi"/>
          <w:sz w:val="22"/>
          <w:szCs w:val="22"/>
        </w:rPr>
        <w:t xml:space="preserve">Das Land Vorarlberg unterstützt Kinder- und Jugendgremien finanziell, wenn diese per Beschluss von der Gemeinde- oder Regionalvertretung dem Kinder- und Jugendgremium zugesichert wurden. Die Förderung des Landes erfolgt in gleicher Höhe, wie sie von der jeweiligen Gemeinde- oder Regionalvertretung beschlossen wurde, jedoch maximal bis zu einem Betrag von 2.500,- Euro pro Jahr. Erfolgt eine Förderzusage, werden die widmungsgemäßen Kosten, in der Höhe der vorgelegten </w:t>
      </w:r>
      <w:r w:rsidRPr="00176464">
        <w:rPr>
          <w:rFonts w:asciiTheme="minorHAnsi" w:hAnsiTheme="minorHAnsi" w:cstheme="minorHAnsi"/>
          <w:sz w:val="22"/>
          <w:szCs w:val="22"/>
        </w:rPr>
        <w:lastRenderedPageBreak/>
        <w:t>Belege samt den Originalzahlungsnachweisen und der endgültigen Einnahmen/Ausgaben-Übersicht überwiesen.</w:t>
      </w:r>
    </w:p>
    <w:p w:rsidR="00176464" w:rsidRDefault="00176464" w:rsidP="00601206">
      <w:pPr>
        <w:rPr>
          <w:rFonts w:asciiTheme="minorHAnsi" w:hAnsiTheme="minorHAnsi" w:cstheme="minorHAnsi"/>
          <w:sz w:val="22"/>
          <w:szCs w:val="22"/>
        </w:rPr>
      </w:pPr>
    </w:p>
    <w:p w:rsidR="0038379C" w:rsidRPr="00033CD1" w:rsidRDefault="001749AF" w:rsidP="00033CD1">
      <w:pPr>
        <w:contextualSpacing/>
        <w:jc w:val="both"/>
        <w:rPr>
          <w:rFonts w:asciiTheme="minorHAnsi" w:hAnsiTheme="minorHAnsi" w:cstheme="minorHAnsi"/>
          <w:b/>
          <w:sz w:val="24"/>
          <w:szCs w:val="22"/>
        </w:rPr>
      </w:pPr>
      <w:r w:rsidRPr="00033CD1">
        <w:rPr>
          <w:rFonts w:asciiTheme="minorHAnsi" w:hAnsiTheme="minorHAnsi" w:cstheme="minorHAnsi"/>
          <w:b/>
          <w:sz w:val="24"/>
          <w:szCs w:val="22"/>
        </w:rPr>
        <w:t>Kontodaten</w:t>
      </w:r>
    </w:p>
    <w:p w:rsidR="001749AF" w:rsidRPr="00033CD1" w:rsidRDefault="001749AF" w:rsidP="00033CD1">
      <w:pPr>
        <w:contextualSpacing/>
        <w:jc w:val="both"/>
        <w:rPr>
          <w:rFonts w:asciiTheme="minorHAnsi" w:hAnsiTheme="minorHAnsi" w:cstheme="minorHAnsi"/>
          <w:sz w:val="22"/>
          <w:szCs w:val="22"/>
        </w:rPr>
      </w:pPr>
      <w:r w:rsidRPr="00033CD1">
        <w:rPr>
          <w:rFonts w:asciiTheme="minorHAnsi" w:hAnsiTheme="minorHAnsi" w:cstheme="minorHAnsi"/>
          <w:sz w:val="22"/>
          <w:szCs w:val="22"/>
        </w:rPr>
        <w:t>Der Förderzuschuss soll auf folgendes Konto überwiesen werden:</w:t>
      </w:r>
    </w:p>
    <w:tbl>
      <w:tblPr>
        <w:tblStyle w:val="Tabellenraster"/>
        <w:tblW w:w="9210" w:type="dxa"/>
        <w:tblInd w:w="-5" w:type="dxa"/>
        <w:tblLook w:val="04A0" w:firstRow="1" w:lastRow="0" w:firstColumn="1" w:lastColumn="0" w:noHBand="0" w:noVBand="1"/>
      </w:tblPr>
      <w:tblGrid>
        <w:gridCol w:w="4605"/>
        <w:gridCol w:w="4605"/>
      </w:tblGrid>
      <w:tr w:rsidR="001749AF" w:rsidRPr="00033CD1" w:rsidTr="00033CD1">
        <w:trPr>
          <w:trHeight w:val="397"/>
        </w:trPr>
        <w:tc>
          <w:tcPr>
            <w:tcW w:w="4605" w:type="dxa"/>
            <w:vAlign w:val="center"/>
          </w:tcPr>
          <w:p w:rsidR="001749AF" w:rsidRPr="00033CD1" w:rsidRDefault="001749AF" w:rsidP="005F1102">
            <w:pPr>
              <w:rPr>
                <w:rFonts w:asciiTheme="minorHAnsi" w:hAnsiTheme="minorHAnsi" w:cstheme="minorHAnsi"/>
                <w:sz w:val="22"/>
                <w:szCs w:val="22"/>
              </w:rPr>
            </w:pPr>
            <w:r w:rsidRPr="00033CD1">
              <w:rPr>
                <w:rFonts w:asciiTheme="minorHAnsi" w:hAnsiTheme="minorHAnsi" w:cstheme="minorHAnsi"/>
                <w:sz w:val="22"/>
                <w:szCs w:val="22"/>
              </w:rPr>
              <w:t>BIC:</w:t>
            </w:r>
          </w:p>
        </w:tc>
        <w:tc>
          <w:tcPr>
            <w:tcW w:w="4605" w:type="dxa"/>
            <w:vAlign w:val="center"/>
          </w:tcPr>
          <w:p w:rsidR="001749AF" w:rsidRPr="00033CD1" w:rsidRDefault="001749AF" w:rsidP="005F1102">
            <w:pPr>
              <w:rPr>
                <w:rFonts w:asciiTheme="minorHAnsi" w:hAnsiTheme="minorHAnsi" w:cstheme="minorHAnsi"/>
                <w:sz w:val="22"/>
                <w:szCs w:val="22"/>
              </w:rPr>
            </w:pPr>
            <w:r w:rsidRPr="00033CD1">
              <w:rPr>
                <w:rFonts w:asciiTheme="minorHAnsi" w:hAnsiTheme="minorHAnsi" w:cstheme="minorHAnsi"/>
                <w:sz w:val="22"/>
                <w:szCs w:val="22"/>
              </w:rPr>
              <w:t>IBAN:</w:t>
            </w:r>
          </w:p>
        </w:tc>
      </w:tr>
    </w:tbl>
    <w:p w:rsidR="001749AF" w:rsidRPr="00033CD1" w:rsidRDefault="0038379C" w:rsidP="004D2C65">
      <w:pPr>
        <w:spacing w:before="120" w:line="276" w:lineRule="auto"/>
        <w:jc w:val="both"/>
        <w:rPr>
          <w:rFonts w:asciiTheme="minorHAnsi" w:hAnsiTheme="minorHAnsi" w:cstheme="minorHAnsi"/>
          <w:sz w:val="22"/>
          <w:szCs w:val="22"/>
        </w:rPr>
      </w:pPr>
      <w:r w:rsidRPr="00033CD1">
        <w:rPr>
          <w:rFonts w:asciiTheme="minorHAnsi" w:hAnsiTheme="minorHAnsi" w:cstheme="minorHAnsi"/>
          <w:sz w:val="22"/>
          <w:szCs w:val="22"/>
        </w:rPr>
        <w:t>Ich bestätige</w:t>
      </w:r>
      <w:r w:rsidR="001749AF" w:rsidRPr="00033CD1">
        <w:rPr>
          <w:rFonts w:asciiTheme="minorHAnsi" w:hAnsiTheme="minorHAnsi" w:cstheme="minorHAnsi"/>
          <w:sz w:val="22"/>
          <w:szCs w:val="22"/>
        </w:rPr>
        <w:t>, dass es sich bei diesem Konto um die Bankverbindung der antragsstellenden Gemeinde/Regionalstelle handelt.</w:t>
      </w:r>
    </w:p>
    <w:p w:rsidR="001749AF" w:rsidRPr="00033CD1" w:rsidRDefault="001749AF" w:rsidP="0038379C">
      <w:pPr>
        <w:jc w:val="both"/>
        <w:rPr>
          <w:rFonts w:asciiTheme="minorHAnsi" w:hAnsiTheme="minorHAnsi" w:cstheme="minorHAnsi"/>
          <w:sz w:val="22"/>
          <w:szCs w:val="22"/>
        </w:rPr>
      </w:pPr>
    </w:p>
    <w:p w:rsidR="001749AF" w:rsidRPr="00033CD1" w:rsidRDefault="001749AF" w:rsidP="00033CD1">
      <w:pPr>
        <w:spacing w:after="60"/>
        <w:jc w:val="both"/>
        <w:rPr>
          <w:rFonts w:asciiTheme="minorHAnsi" w:hAnsiTheme="minorHAnsi" w:cstheme="minorHAnsi"/>
          <w:b/>
          <w:sz w:val="24"/>
          <w:szCs w:val="22"/>
        </w:rPr>
      </w:pPr>
      <w:r w:rsidRPr="00033CD1">
        <w:rPr>
          <w:rFonts w:asciiTheme="minorHAnsi" w:hAnsiTheme="minorHAnsi" w:cstheme="minorHAnsi"/>
          <w:b/>
          <w:sz w:val="24"/>
          <w:szCs w:val="22"/>
        </w:rPr>
        <w:t>Beilagen</w:t>
      </w:r>
    </w:p>
    <w:p w:rsidR="0038379C" w:rsidRPr="00033CD1" w:rsidRDefault="0038379C" w:rsidP="001749AF">
      <w:pPr>
        <w:spacing w:before="120" w:after="120"/>
        <w:jc w:val="both"/>
        <w:rPr>
          <w:rFonts w:asciiTheme="minorHAnsi" w:hAnsiTheme="minorHAnsi" w:cstheme="minorHAnsi"/>
          <w:sz w:val="22"/>
          <w:szCs w:val="22"/>
        </w:rPr>
      </w:pPr>
      <w:r w:rsidRPr="00033CD1">
        <w:rPr>
          <w:rFonts w:asciiTheme="minorHAnsi" w:hAnsiTheme="minorHAnsi" w:cstheme="minorHAnsi"/>
          <w:sz w:val="22"/>
          <w:szCs w:val="22"/>
        </w:rPr>
        <w:t>Folgende Unterlagen sind dem Antrag beizulegen</w:t>
      </w:r>
      <w:r w:rsidR="001749AF" w:rsidRPr="00033CD1">
        <w:rPr>
          <w:rFonts w:asciiTheme="minorHAnsi" w:hAnsiTheme="minorHAnsi" w:cstheme="minorHAnsi"/>
          <w:sz w:val="22"/>
          <w:szCs w:val="22"/>
        </w:rPr>
        <w:t>:</w:t>
      </w:r>
    </w:p>
    <w:p w:rsidR="0038379C" w:rsidRPr="00033CD1" w:rsidRDefault="0038379C" w:rsidP="004D2C65">
      <w:pPr>
        <w:pStyle w:val="Listenabsatz"/>
        <w:numPr>
          <w:ilvl w:val="0"/>
          <w:numId w:val="4"/>
        </w:numPr>
        <w:spacing w:after="80" w:line="276" w:lineRule="auto"/>
        <w:ind w:left="568" w:hanging="284"/>
        <w:contextualSpacing w:val="0"/>
        <w:jc w:val="both"/>
        <w:rPr>
          <w:rFonts w:asciiTheme="minorHAnsi" w:hAnsiTheme="minorHAnsi" w:cstheme="minorHAnsi"/>
          <w:sz w:val="22"/>
          <w:szCs w:val="22"/>
        </w:rPr>
      </w:pPr>
      <w:r w:rsidRPr="00033CD1">
        <w:rPr>
          <w:rFonts w:asciiTheme="minorHAnsi" w:hAnsiTheme="minorHAnsi" w:cstheme="minorHAnsi"/>
          <w:sz w:val="22"/>
          <w:szCs w:val="22"/>
        </w:rPr>
        <w:t xml:space="preserve">Geschäftsordnung des </w:t>
      </w:r>
      <w:r w:rsidR="001D1374" w:rsidRPr="00033CD1">
        <w:rPr>
          <w:rFonts w:asciiTheme="minorHAnsi" w:hAnsiTheme="minorHAnsi" w:cstheme="minorHAnsi"/>
          <w:sz w:val="22"/>
          <w:szCs w:val="22"/>
        </w:rPr>
        <w:t>Kinder- und Jugendgremiums</w:t>
      </w:r>
    </w:p>
    <w:p w:rsidR="001749AF" w:rsidRPr="00033CD1" w:rsidRDefault="0038379C" w:rsidP="004D2C65">
      <w:pPr>
        <w:pStyle w:val="Listenabsatz"/>
        <w:numPr>
          <w:ilvl w:val="0"/>
          <w:numId w:val="4"/>
        </w:numPr>
        <w:spacing w:after="80" w:line="276" w:lineRule="auto"/>
        <w:ind w:left="568" w:hanging="284"/>
        <w:contextualSpacing w:val="0"/>
        <w:jc w:val="both"/>
        <w:rPr>
          <w:rFonts w:asciiTheme="minorHAnsi" w:hAnsiTheme="minorHAnsi" w:cstheme="minorHAnsi"/>
          <w:sz w:val="22"/>
          <w:szCs w:val="22"/>
        </w:rPr>
      </w:pPr>
      <w:r w:rsidRPr="00033CD1">
        <w:rPr>
          <w:rFonts w:asciiTheme="minorHAnsi" w:hAnsiTheme="minorHAnsi" w:cstheme="minorHAnsi"/>
          <w:sz w:val="22"/>
          <w:szCs w:val="22"/>
        </w:rPr>
        <w:t>Gemeinde- oder Regionalvertretungsbeschluss zur Bestätigung der Geschäftsordnung</w:t>
      </w:r>
      <w:r w:rsidR="001749AF" w:rsidRPr="00033CD1">
        <w:rPr>
          <w:rFonts w:asciiTheme="minorHAnsi" w:hAnsiTheme="minorHAnsi" w:cstheme="minorHAnsi"/>
          <w:sz w:val="22"/>
          <w:szCs w:val="22"/>
        </w:rPr>
        <w:t xml:space="preserve"> und der Zusicherung eines Jahresbudgets des </w:t>
      </w:r>
      <w:r w:rsidR="001D1374" w:rsidRPr="00033CD1">
        <w:rPr>
          <w:rFonts w:asciiTheme="minorHAnsi" w:hAnsiTheme="minorHAnsi" w:cstheme="minorHAnsi"/>
          <w:sz w:val="22"/>
          <w:szCs w:val="22"/>
        </w:rPr>
        <w:t>Kinder- und Jugendgremiums</w:t>
      </w:r>
    </w:p>
    <w:p w:rsidR="00033CD1" w:rsidRDefault="0038379C" w:rsidP="00221476">
      <w:pPr>
        <w:pStyle w:val="Listenabsatz"/>
        <w:numPr>
          <w:ilvl w:val="0"/>
          <w:numId w:val="4"/>
        </w:numPr>
        <w:spacing w:after="80" w:line="276" w:lineRule="auto"/>
        <w:ind w:left="568" w:hanging="284"/>
        <w:contextualSpacing w:val="0"/>
        <w:jc w:val="both"/>
        <w:rPr>
          <w:rFonts w:asciiTheme="minorHAnsi" w:hAnsiTheme="minorHAnsi" w:cstheme="minorHAnsi"/>
          <w:sz w:val="22"/>
          <w:szCs w:val="22"/>
        </w:rPr>
      </w:pPr>
      <w:r w:rsidRPr="00033CD1">
        <w:rPr>
          <w:rFonts w:asciiTheme="minorHAnsi" w:hAnsiTheme="minorHAnsi" w:cstheme="minorHAnsi"/>
          <w:sz w:val="22"/>
          <w:szCs w:val="22"/>
        </w:rPr>
        <w:t xml:space="preserve">Bestellung einer fachlich qualifizierten Begleitung des </w:t>
      </w:r>
      <w:r w:rsidR="00033CD1">
        <w:rPr>
          <w:rFonts w:asciiTheme="minorHAnsi" w:hAnsiTheme="minorHAnsi" w:cstheme="minorHAnsi"/>
          <w:sz w:val="22"/>
          <w:szCs w:val="22"/>
        </w:rPr>
        <w:t>Kinder- und Jugendgremiums</w:t>
      </w:r>
    </w:p>
    <w:p w:rsidR="0038379C" w:rsidRPr="00033CD1" w:rsidRDefault="003332FF" w:rsidP="00221476">
      <w:pPr>
        <w:pStyle w:val="Listenabsatz"/>
        <w:numPr>
          <w:ilvl w:val="0"/>
          <w:numId w:val="4"/>
        </w:numPr>
        <w:spacing w:after="80" w:line="276" w:lineRule="auto"/>
        <w:ind w:left="568" w:hanging="284"/>
        <w:contextualSpacing w:val="0"/>
        <w:jc w:val="both"/>
        <w:rPr>
          <w:rFonts w:asciiTheme="minorHAnsi" w:hAnsiTheme="minorHAnsi" w:cstheme="minorHAnsi"/>
          <w:sz w:val="22"/>
          <w:szCs w:val="22"/>
        </w:rPr>
      </w:pPr>
      <w:r w:rsidRPr="00033CD1">
        <w:rPr>
          <w:rFonts w:asciiTheme="minorHAnsi" w:hAnsiTheme="minorHAnsi" w:cstheme="minorHAnsi"/>
          <w:sz w:val="22"/>
          <w:szCs w:val="22"/>
        </w:rPr>
        <w:t xml:space="preserve">Budgetaufstellung für das betreffende Geschäftsjahr des </w:t>
      </w:r>
      <w:r w:rsidR="001D1374" w:rsidRPr="00033CD1">
        <w:rPr>
          <w:rFonts w:asciiTheme="minorHAnsi" w:hAnsiTheme="minorHAnsi" w:cstheme="minorHAnsi"/>
          <w:sz w:val="22"/>
          <w:szCs w:val="22"/>
        </w:rPr>
        <w:t>Kinder- und Jugendgremiums</w:t>
      </w:r>
    </w:p>
    <w:p w:rsidR="00033CD1" w:rsidRDefault="00033CD1" w:rsidP="00033CD1">
      <w:pPr>
        <w:spacing w:after="120"/>
        <w:jc w:val="both"/>
        <w:rPr>
          <w:rFonts w:asciiTheme="minorHAnsi" w:hAnsiTheme="minorHAnsi" w:cstheme="minorHAnsi"/>
          <w:b/>
          <w:sz w:val="24"/>
          <w:szCs w:val="22"/>
        </w:rPr>
      </w:pPr>
    </w:p>
    <w:p w:rsidR="001749AF" w:rsidRPr="00033CD1" w:rsidRDefault="001749AF" w:rsidP="00033CD1">
      <w:pPr>
        <w:spacing w:after="120"/>
        <w:jc w:val="both"/>
        <w:rPr>
          <w:rFonts w:asciiTheme="minorHAnsi" w:hAnsiTheme="minorHAnsi" w:cstheme="minorHAnsi"/>
          <w:b/>
          <w:sz w:val="24"/>
          <w:szCs w:val="22"/>
        </w:rPr>
      </w:pPr>
      <w:r w:rsidRPr="00033CD1">
        <w:rPr>
          <w:rFonts w:asciiTheme="minorHAnsi" w:hAnsiTheme="minorHAnsi" w:cstheme="minorHAnsi"/>
          <w:b/>
          <w:sz w:val="24"/>
          <w:szCs w:val="22"/>
        </w:rPr>
        <w:t>Bestätigung</w:t>
      </w:r>
    </w:p>
    <w:p w:rsidR="001749AF" w:rsidRPr="00033CD1" w:rsidRDefault="00D9683E" w:rsidP="004D2C65">
      <w:pPr>
        <w:spacing w:after="120"/>
        <w:jc w:val="both"/>
        <w:rPr>
          <w:rFonts w:asciiTheme="minorHAnsi" w:hAnsiTheme="minorHAnsi" w:cstheme="minorHAnsi"/>
          <w:sz w:val="22"/>
          <w:szCs w:val="22"/>
        </w:rPr>
      </w:pPr>
      <w:r>
        <w:rPr>
          <w:rFonts w:asciiTheme="minorHAnsi" w:hAnsiTheme="minorHAnsi" w:cstheme="minorHAnsi"/>
          <w:sz w:val="22"/>
          <w:szCs w:val="22"/>
        </w:rPr>
        <w:t>Die antragstellende Person…</w:t>
      </w:r>
    </w:p>
    <w:p w:rsidR="001749AF" w:rsidRPr="00033CD1" w:rsidRDefault="001749AF" w:rsidP="001749AF">
      <w:pPr>
        <w:pStyle w:val="Listenabsatz"/>
        <w:numPr>
          <w:ilvl w:val="0"/>
          <w:numId w:val="4"/>
        </w:numPr>
        <w:spacing w:after="120" w:line="276" w:lineRule="auto"/>
        <w:ind w:left="568" w:hanging="284"/>
        <w:contextualSpacing w:val="0"/>
        <w:jc w:val="both"/>
        <w:rPr>
          <w:rFonts w:asciiTheme="minorHAnsi" w:hAnsiTheme="minorHAnsi" w:cstheme="minorHAnsi"/>
          <w:sz w:val="22"/>
          <w:szCs w:val="22"/>
        </w:rPr>
      </w:pPr>
      <w:r w:rsidRPr="00033CD1">
        <w:rPr>
          <w:rFonts w:asciiTheme="minorHAnsi" w:hAnsiTheme="minorHAnsi" w:cstheme="minorHAnsi"/>
          <w:sz w:val="22"/>
          <w:szCs w:val="22"/>
        </w:rPr>
        <w:t xml:space="preserve">bestätigt die </w:t>
      </w:r>
      <w:r w:rsidR="0038379C" w:rsidRPr="00033CD1">
        <w:rPr>
          <w:rFonts w:asciiTheme="minorHAnsi" w:hAnsiTheme="minorHAnsi" w:cstheme="minorHAnsi"/>
          <w:sz w:val="22"/>
          <w:szCs w:val="22"/>
        </w:rPr>
        <w:t>Richtigkeit</w:t>
      </w:r>
      <w:r w:rsidRPr="00033CD1">
        <w:rPr>
          <w:rFonts w:asciiTheme="minorHAnsi" w:hAnsiTheme="minorHAnsi" w:cstheme="minorHAnsi"/>
          <w:sz w:val="22"/>
          <w:szCs w:val="22"/>
        </w:rPr>
        <w:t xml:space="preserve"> obenstehender Angaben.</w:t>
      </w:r>
    </w:p>
    <w:p w:rsidR="001749AF" w:rsidRPr="00033CD1" w:rsidRDefault="001749AF" w:rsidP="001749AF">
      <w:pPr>
        <w:pStyle w:val="Listenabsatz"/>
        <w:numPr>
          <w:ilvl w:val="0"/>
          <w:numId w:val="4"/>
        </w:numPr>
        <w:spacing w:after="120" w:line="276" w:lineRule="auto"/>
        <w:ind w:left="568" w:hanging="284"/>
        <w:contextualSpacing w:val="0"/>
        <w:jc w:val="both"/>
        <w:rPr>
          <w:rFonts w:asciiTheme="minorHAnsi" w:hAnsiTheme="minorHAnsi" w:cstheme="minorHAnsi"/>
          <w:sz w:val="22"/>
          <w:szCs w:val="22"/>
        </w:rPr>
      </w:pPr>
      <w:r w:rsidRPr="00033CD1">
        <w:rPr>
          <w:rFonts w:asciiTheme="minorHAnsi" w:hAnsiTheme="minorHAnsi" w:cstheme="minorHAnsi"/>
          <w:sz w:val="22"/>
          <w:szCs w:val="22"/>
        </w:rPr>
        <w:t>wird Geldzuwendungen an die Förderstelle zurückerstatten, wenn diese aufgrund unrichtiger Angaben erlangt oder widmungswidrig verwendet werden.</w:t>
      </w:r>
    </w:p>
    <w:p w:rsidR="001749AF" w:rsidRPr="00033CD1" w:rsidRDefault="001749AF" w:rsidP="001749AF">
      <w:pPr>
        <w:pStyle w:val="Listenabsatz"/>
        <w:numPr>
          <w:ilvl w:val="0"/>
          <w:numId w:val="4"/>
        </w:numPr>
        <w:spacing w:after="120" w:line="276" w:lineRule="auto"/>
        <w:ind w:left="568" w:hanging="284"/>
        <w:contextualSpacing w:val="0"/>
        <w:jc w:val="both"/>
        <w:rPr>
          <w:rFonts w:asciiTheme="minorHAnsi" w:hAnsiTheme="minorHAnsi" w:cstheme="minorHAnsi"/>
          <w:sz w:val="22"/>
          <w:szCs w:val="22"/>
        </w:rPr>
      </w:pPr>
      <w:r w:rsidRPr="00033CD1">
        <w:rPr>
          <w:rFonts w:asciiTheme="minorHAnsi" w:hAnsiTheme="minorHAnsi" w:cstheme="minorHAnsi"/>
          <w:sz w:val="22"/>
          <w:szCs w:val="22"/>
        </w:rPr>
        <w:t>erklärt sich bereit, den Organen des Landes Vorarlberg Überprüfungen des Förderungsvorhabens durch Einsicht in die betreffenden Bücher, Belege und Unterlagen und durch Besichtigung an Ort und Stelle zu gestatten und erforderliche Auskünfte zu erteilen.</w:t>
      </w:r>
    </w:p>
    <w:p w:rsidR="001749AF" w:rsidRPr="00033CD1" w:rsidRDefault="001749AF" w:rsidP="001749AF">
      <w:pPr>
        <w:pStyle w:val="Listenabsatz"/>
        <w:numPr>
          <w:ilvl w:val="0"/>
          <w:numId w:val="4"/>
        </w:numPr>
        <w:spacing w:after="120" w:line="276" w:lineRule="auto"/>
        <w:ind w:left="568" w:hanging="284"/>
        <w:contextualSpacing w:val="0"/>
        <w:jc w:val="both"/>
        <w:rPr>
          <w:rFonts w:asciiTheme="minorHAnsi" w:hAnsiTheme="minorHAnsi" w:cstheme="minorHAnsi"/>
          <w:sz w:val="22"/>
          <w:szCs w:val="22"/>
        </w:rPr>
      </w:pPr>
      <w:r w:rsidRPr="00033CD1">
        <w:rPr>
          <w:rFonts w:asciiTheme="minorHAnsi" w:hAnsiTheme="minorHAnsi" w:cstheme="minorHAnsi"/>
          <w:sz w:val="22"/>
          <w:szCs w:val="22"/>
        </w:rPr>
        <w:t>erklärt sich bereit, der für die Gewährung der Förderung zuständigen Amt</w:t>
      </w:r>
      <w:r w:rsidR="001D1374" w:rsidRPr="00033CD1">
        <w:rPr>
          <w:rFonts w:asciiTheme="minorHAnsi" w:hAnsiTheme="minorHAnsi" w:cstheme="minorHAnsi"/>
          <w:sz w:val="22"/>
          <w:szCs w:val="22"/>
        </w:rPr>
        <w:t>s</w:t>
      </w:r>
      <w:r w:rsidRPr="00033CD1">
        <w:rPr>
          <w:rFonts w:asciiTheme="minorHAnsi" w:hAnsiTheme="minorHAnsi" w:cstheme="minorHAnsi"/>
          <w:sz w:val="22"/>
          <w:szCs w:val="22"/>
        </w:rPr>
        <w:t xml:space="preserve">stelle über die Ausführung des Vorhabens schriftlich im Rahmen eines Evaluierungsinterviews zu berichten. </w:t>
      </w:r>
    </w:p>
    <w:p w:rsidR="001749AF" w:rsidRPr="00033CD1" w:rsidRDefault="001749AF" w:rsidP="001749AF">
      <w:pPr>
        <w:spacing w:before="120"/>
        <w:jc w:val="both"/>
        <w:rPr>
          <w:rFonts w:asciiTheme="minorHAnsi" w:hAnsiTheme="minorHAnsi" w:cstheme="minorHAnsi"/>
          <w:sz w:val="4"/>
          <w:szCs w:val="22"/>
        </w:rPr>
      </w:pPr>
    </w:p>
    <w:p w:rsidR="001749AF" w:rsidRPr="00033CD1" w:rsidRDefault="001749AF" w:rsidP="001749AF">
      <w:pPr>
        <w:spacing w:before="120"/>
        <w:jc w:val="both"/>
        <w:rPr>
          <w:rFonts w:asciiTheme="minorHAnsi" w:hAnsiTheme="minorHAnsi" w:cstheme="minorHAnsi"/>
          <w:sz w:val="22"/>
          <w:szCs w:val="22"/>
        </w:rPr>
      </w:pPr>
      <w:r w:rsidRPr="00033CD1">
        <w:rPr>
          <w:rFonts w:asciiTheme="minorHAnsi" w:hAnsiTheme="minorHAnsi" w:cstheme="minorHAnsi"/>
          <w:sz w:val="22"/>
          <w:szCs w:val="22"/>
        </w:rPr>
        <w:t xml:space="preserve">Die Förderung unterliegt den </w:t>
      </w:r>
      <w:r w:rsidR="001D1374" w:rsidRPr="00033CD1">
        <w:rPr>
          <w:rFonts w:asciiTheme="minorHAnsi" w:hAnsiTheme="minorHAnsi" w:cstheme="minorHAnsi"/>
          <w:sz w:val="22"/>
          <w:szCs w:val="22"/>
        </w:rPr>
        <w:t>a</w:t>
      </w:r>
      <w:r w:rsidRPr="00033CD1">
        <w:rPr>
          <w:rFonts w:asciiTheme="minorHAnsi" w:hAnsiTheme="minorHAnsi" w:cstheme="minorHAnsi"/>
          <w:sz w:val="22"/>
          <w:szCs w:val="22"/>
        </w:rPr>
        <w:t>llgemeinen Förderrichtlinien des Landes Vorarlberg.</w:t>
      </w:r>
    </w:p>
    <w:p w:rsidR="00E11DA5" w:rsidRPr="00033CD1" w:rsidRDefault="00E11DA5" w:rsidP="0038379C">
      <w:pPr>
        <w:jc w:val="both"/>
        <w:rPr>
          <w:rFonts w:asciiTheme="minorHAnsi" w:hAnsiTheme="minorHAnsi" w:cstheme="minorHAnsi"/>
          <w:sz w:val="20"/>
          <w:szCs w:val="22"/>
        </w:rPr>
      </w:pPr>
    </w:p>
    <w:p w:rsidR="001749AF" w:rsidRPr="00033CD1" w:rsidRDefault="001749AF" w:rsidP="0038379C">
      <w:pPr>
        <w:jc w:val="both"/>
        <w:rPr>
          <w:rFonts w:asciiTheme="minorHAnsi" w:hAnsiTheme="minorHAnsi" w:cstheme="minorHAnsi"/>
          <w:sz w:val="20"/>
          <w:szCs w:val="22"/>
        </w:rPr>
      </w:pPr>
    </w:p>
    <w:p w:rsidR="001749AF" w:rsidRDefault="001749AF" w:rsidP="0038379C">
      <w:pPr>
        <w:jc w:val="both"/>
        <w:rPr>
          <w:rFonts w:asciiTheme="minorHAnsi" w:hAnsiTheme="minorHAnsi" w:cstheme="minorHAnsi"/>
          <w:sz w:val="20"/>
          <w:szCs w:val="22"/>
        </w:rPr>
      </w:pPr>
    </w:p>
    <w:p w:rsidR="00176464" w:rsidRPr="00033CD1" w:rsidRDefault="00176464" w:rsidP="0038379C">
      <w:pPr>
        <w:jc w:val="both"/>
        <w:rPr>
          <w:rFonts w:asciiTheme="minorHAnsi" w:hAnsiTheme="minorHAnsi" w:cstheme="minorHAnsi"/>
          <w:sz w:val="20"/>
          <w:szCs w:val="22"/>
        </w:rPr>
      </w:pPr>
    </w:p>
    <w:p w:rsidR="001749AF" w:rsidRPr="00033CD1" w:rsidRDefault="001749AF" w:rsidP="0038379C">
      <w:pPr>
        <w:jc w:val="both"/>
        <w:rPr>
          <w:rFonts w:asciiTheme="minorHAnsi" w:hAnsiTheme="minorHAnsi" w:cstheme="minorHAnsi"/>
          <w:sz w:val="20"/>
          <w:szCs w:val="22"/>
        </w:rPr>
      </w:pPr>
    </w:p>
    <w:p w:rsidR="001749AF" w:rsidRPr="00033CD1" w:rsidRDefault="004D2C65" w:rsidP="00C93CE1">
      <w:pPr>
        <w:tabs>
          <w:tab w:val="left" w:pos="5954"/>
        </w:tabs>
        <w:jc w:val="both"/>
        <w:rPr>
          <w:rFonts w:asciiTheme="minorHAnsi" w:hAnsiTheme="minorHAnsi" w:cstheme="minorHAnsi"/>
          <w:sz w:val="22"/>
          <w:szCs w:val="22"/>
        </w:rPr>
      </w:pPr>
      <w:r w:rsidRPr="00033CD1">
        <w:rPr>
          <w:rFonts w:asciiTheme="minorHAnsi" w:hAnsiTheme="minorHAnsi" w:cstheme="minorHAnsi"/>
          <w:sz w:val="22"/>
          <w:szCs w:val="22"/>
        </w:rPr>
        <w:t>-----------------------------------------</w:t>
      </w:r>
      <w:r w:rsidR="00C93CE1" w:rsidRPr="00033CD1">
        <w:rPr>
          <w:rFonts w:asciiTheme="minorHAnsi" w:hAnsiTheme="minorHAnsi" w:cstheme="minorHAnsi"/>
          <w:sz w:val="22"/>
          <w:szCs w:val="22"/>
        </w:rPr>
        <w:tab/>
      </w:r>
      <w:r w:rsidRPr="00033CD1">
        <w:rPr>
          <w:rFonts w:asciiTheme="minorHAnsi" w:hAnsiTheme="minorHAnsi" w:cstheme="minorHAnsi"/>
          <w:sz w:val="22"/>
          <w:szCs w:val="22"/>
        </w:rPr>
        <w:t>------------------------------------------</w:t>
      </w:r>
    </w:p>
    <w:p w:rsidR="004D2C65" w:rsidRPr="00033CD1" w:rsidRDefault="004D2C65" w:rsidP="00C93CE1">
      <w:pPr>
        <w:tabs>
          <w:tab w:val="left" w:pos="5954"/>
        </w:tabs>
        <w:jc w:val="both"/>
        <w:rPr>
          <w:rFonts w:asciiTheme="minorHAnsi" w:hAnsiTheme="minorHAnsi" w:cstheme="minorHAnsi"/>
          <w:sz w:val="22"/>
          <w:szCs w:val="22"/>
        </w:rPr>
      </w:pPr>
      <w:r w:rsidRPr="00033CD1">
        <w:rPr>
          <w:rFonts w:asciiTheme="minorHAnsi" w:hAnsiTheme="minorHAnsi" w:cstheme="minorHAnsi"/>
          <w:sz w:val="22"/>
          <w:szCs w:val="22"/>
        </w:rPr>
        <w:t xml:space="preserve">Ort, </w:t>
      </w:r>
      <w:r w:rsidR="0038379C" w:rsidRPr="00033CD1">
        <w:rPr>
          <w:rFonts w:asciiTheme="minorHAnsi" w:hAnsiTheme="minorHAnsi" w:cstheme="minorHAnsi"/>
          <w:sz w:val="22"/>
          <w:szCs w:val="22"/>
        </w:rPr>
        <w:t>Datum</w:t>
      </w:r>
      <w:r w:rsidR="0038379C" w:rsidRPr="00033CD1">
        <w:rPr>
          <w:rFonts w:asciiTheme="minorHAnsi" w:hAnsiTheme="minorHAnsi" w:cstheme="minorHAnsi"/>
          <w:sz w:val="22"/>
          <w:szCs w:val="22"/>
        </w:rPr>
        <w:tab/>
        <w:t>Unterschrift</w:t>
      </w:r>
    </w:p>
    <w:p w:rsidR="004D2C65" w:rsidRPr="00033CD1" w:rsidRDefault="004D2C65" w:rsidP="004D2C65">
      <w:pPr>
        <w:rPr>
          <w:rFonts w:asciiTheme="minorHAnsi" w:hAnsiTheme="minorHAnsi" w:cstheme="minorHAnsi"/>
          <w:sz w:val="22"/>
          <w:szCs w:val="22"/>
        </w:rPr>
      </w:pPr>
    </w:p>
    <w:p w:rsidR="004D2C65" w:rsidRPr="00033CD1" w:rsidRDefault="004D2C65" w:rsidP="004D2C65">
      <w:pPr>
        <w:rPr>
          <w:rFonts w:asciiTheme="minorHAnsi" w:hAnsiTheme="minorHAnsi" w:cstheme="minorHAnsi"/>
          <w:sz w:val="22"/>
          <w:szCs w:val="22"/>
        </w:rPr>
      </w:pPr>
    </w:p>
    <w:p w:rsidR="004D2C65" w:rsidRPr="00176464" w:rsidRDefault="004D2C65" w:rsidP="00176464">
      <w:pPr>
        <w:spacing w:after="120"/>
        <w:rPr>
          <w:rFonts w:asciiTheme="minorHAnsi" w:hAnsiTheme="minorHAnsi" w:cstheme="minorHAnsi"/>
          <w:b/>
          <w:sz w:val="24"/>
          <w:szCs w:val="22"/>
        </w:rPr>
      </w:pPr>
      <w:r w:rsidRPr="00033CD1">
        <w:rPr>
          <w:rFonts w:asciiTheme="minorHAnsi" w:hAnsiTheme="minorHAnsi" w:cstheme="minorHAnsi"/>
          <w:b/>
          <w:sz w:val="24"/>
          <w:szCs w:val="22"/>
        </w:rPr>
        <w:t>Förderberatung und Antragsstellung</w:t>
      </w:r>
      <w:r w:rsidR="00176464">
        <w:rPr>
          <w:rFonts w:asciiTheme="minorHAnsi" w:hAnsiTheme="minorHAnsi" w:cstheme="minorHAnsi"/>
          <w:b/>
          <w:sz w:val="24"/>
          <w:szCs w:val="22"/>
        </w:rPr>
        <w:br/>
      </w:r>
      <w:r w:rsidRPr="00033CD1">
        <w:rPr>
          <w:rFonts w:asciiTheme="minorHAnsi" w:hAnsiTheme="minorHAnsi" w:cstheme="minorHAnsi"/>
          <w:sz w:val="22"/>
          <w:szCs w:val="22"/>
        </w:rPr>
        <w:t xml:space="preserve">Amt der Vorarlberger Landesregierung, Büro für </w:t>
      </w:r>
      <w:r w:rsidR="00033CD1">
        <w:rPr>
          <w:rFonts w:asciiTheme="minorHAnsi" w:hAnsiTheme="minorHAnsi" w:cstheme="minorHAnsi"/>
          <w:sz w:val="22"/>
          <w:szCs w:val="22"/>
        </w:rPr>
        <w:t>Freiwilliges Engagement und Beteiligung</w:t>
      </w:r>
    </w:p>
    <w:p w:rsidR="004D2C65" w:rsidRPr="00033CD1" w:rsidRDefault="004D2C65" w:rsidP="004D2C65">
      <w:pPr>
        <w:spacing w:line="360" w:lineRule="auto"/>
        <w:rPr>
          <w:rFonts w:asciiTheme="minorHAnsi" w:hAnsiTheme="minorHAnsi" w:cstheme="minorHAnsi"/>
          <w:sz w:val="22"/>
          <w:szCs w:val="22"/>
        </w:rPr>
      </w:pPr>
      <w:r w:rsidRPr="00033CD1">
        <w:rPr>
          <w:rFonts w:asciiTheme="minorHAnsi" w:hAnsiTheme="minorHAnsi" w:cstheme="minorHAnsi"/>
          <w:sz w:val="22"/>
          <w:szCs w:val="22"/>
        </w:rPr>
        <w:t>Jahnstraße 13 – 15, 6901 Bregenz, T</w:t>
      </w:r>
      <w:r w:rsidR="00C93CE1" w:rsidRPr="00033CD1">
        <w:rPr>
          <w:rFonts w:asciiTheme="minorHAnsi" w:hAnsiTheme="minorHAnsi" w:cstheme="minorHAnsi"/>
          <w:sz w:val="22"/>
          <w:szCs w:val="22"/>
        </w:rPr>
        <w:t>:</w:t>
      </w:r>
      <w:r w:rsidRPr="00033CD1">
        <w:rPr>
          <w:rFonts w:asciiTheme="minorHAnsi" w:hAnsiTheme="minorHAnsi" w:cstheme="minorHAnsi"/>
          <w:sz w:val="22"/>
          <w:szCs w:val="22"/>
        </w:rPr>
        <w:t xml:space="preserve"> +43 (0)</w:t>
      </w:r>
      <w:r w:rsidR="00C93CE1" w:rsidRPr="00033CD1">
        <w:rPr>
          <w:rFonts w:asciiTheme="minorHAnsi" w:hAnsiTheme="minorHAnsi" w:cstheme="minorHAnsi"/>
          <w:sz w:val="22"/>
          <w:szCs w:val="22"/>
        </w:rPr>
        <w:t xml:space="preserve"> </w:t>
      </w:r>
      <w:r w:rsidRPr="00033CD1">
        <w:rPr>
          <w:rFonts w:asciiTheme="minorHAnsi" w:hAnsiTheme="minorHAnsi" w:cstheme="minorHAnsi"/>
          <w:sz w:val="22"/>
          <w:szCs w:val="22"/>
        </w:rPr>
        <w:t>5574/511- 20605</w:t>
      </w:r>
    </w:p>
    <w:p w:rsidR="0038379C" w:rsidRDefault="004D2C65" w:rsidP="00C93CE1">
      <w:pPr>
        <w:tabs>
          <w:tab w:val="left" w:pos="3402"/>
        </w:tabs>
        <w:spacing w:line="360" w:lineRule="auto"/>
        <w:rPr>
          <w:rStyle w:val="Hyperlink"/>
          <w:rFonts w:asciiTheme="minorHAnsi" w:hAnsiTheme="minorHAnsi" w:cstheme="minorHAnsi"/>
          <w:sz w:val="22"/>
          <w:szCs w:val="22"/>
        </w:rPr>
      </w:pPr>
      <w:r w:rsidRPr="00033CD1">
        <w:rPr>
          <w:rFonts w:asciiTheme="minorHAnsi" w:hAnsiTheme="minorHAnsi" w:cstheme="minorHAnsi"/>
          <w:sz w:val="22"/>
          <w:szCs w:val="22"/>
        </w:rPr>
        <w:t>E</w:t>
      </w:r>
      <w:r w:rsidR="00C93CE1" w:rsidRPr="00033CD1">
        <w:rPr>
          <w:rFonts w:asciiTheme="minorHAnsi" w:hAnsiTheme="minorHAnsi" w:cstheme="minorHAnsi"/>
          <w:sz w:val="22"/>
          <w:szCs w:val="22"/>
        </w:rPr>
        <w:t>:</w:t>
      </w:r>
      <w:r w:rsidRPr="00033CD1">
        <w:rPr>
          <w:rFonts w:asciiTheme="minorHAnsi" w:hAnsiTheme="minorHAnsi" w:cstheme="minorHAnsi"/>
          <w:sz w:val="22"/>
          <w:szCs w:val="22"/>
        </w:rPr>
        <w:t xml:space="preserve"> </w:t>
      </w:r>
      <w:hyperlink r:id="rId7" w:history="1">
        <w:r w:rsidR="00033CD1" w:rsidRPr="005E48A6">
          <w:rPr>
            <w:rStyle w:val="Hyperlink"/>
            <w:rFonts w:asciiTheme="minorHAnsi" w:hAnsiTheme="minorHAnsi" w:cstheme="minorHAnsi"/>
            <w:sz w:val="22"/>
            <w:szCs w:val="22"/>
          </w:rPr>
          <w:t>beteiligung@vorarlberg.at</w:t>
        </w:r>
      </w:hyperlink>
      <w:r w:rsidR="00C93CE1" w:rsidRPr="00033CD1">
        <w:rPr>
          <w:rFonts w:asciiTheme="minorHAnsi" w:eastAsiaTheme="minorEastAsia" w:hAnsiTheme="minorHAnsi" w:cstheme="minorHAnsi"/>
          <w:noProof/>
          <w:color w:val="1F497D"/>
          <w:sz w:val="22"/>
          <w:szCs w:val="22"/>
          <w:lang w:val="it-IT" w:eastAsia="de-AT"/>
        </w:rPr>
        <w:tab/>
      </w:r>
      <w:r w:rsidRPr="00033CD1">
        <w:rPr>
          <w:rFonts w:asciiTheme="minorHAnsi" w:hAnsiTheme="minorHAnsi" w:cstheme="minorHAnsi"/>
          <w:sz w:val="22"/>
          <w:szCs w:val="22"/>
        </w:rPr>
        <w:t>H</w:t>
      </w:r>
      <w:r w:rsidR="00C93CE1" w:rsidRPr="00033CD1">
        <w:rPr>
          <w:rFonts w:asciiTheme="minorHAnsi" w:hAnsiTheme="minorHAnsi" w:cstheme="minorHAnsi"/>
          <w:sz w:val="22"/>
          <w:szCs w:val="22"/>
        </w:rPr>
        <w:t>:</w:t>
      </w:r>
      <w:r w:rsidRPr="00033CD1">
        <w:rPr>
          <w:rFonts w:asciiTheme="minorHAnsi" w:hAnsiTheme="minorHAnsi" w:cstheme="minorHAnsi"/>
          <w:sz w:val="22"/>
          <w:szCs w:val="22"/>
        </w:rPr>
        <w:t xml:space="preserve"> </w:t>
      </w:r>
      <w:hyperlink r:id="rId8" w:history="1">
        <w:r w:rsidR="00033CD1" w:rsidRPr="005E48A6">
          <w:rPr>
            <w:rStyle w:val="Hyperlink"/>
            <w:rFonts w:asciiTheme="minorHAnsi" w:hAnsiTheme="minorHAnsi" w:cstheme="minorHAnsi"/>
            <w:sz w:val="22"/>
            <w:szCs w:val="22"/>
          </w:rPr>
          <w:t>www.vorarlberg.at/beteiligung</w:t>
        </w:r>
      </w:hyperlink>
    </w:p>
    <w:p w:rsidR="00176464" w:rsidRDefault="00176464" w:rsidP="00AE4910">
      <w:pPr>
        <w:outlineLvl w:val="0"/>
        <w:rPr>
          <w:rFonts w:ascii="Calibri" w:eastAsia="Times New Roman" w:hAnsi="Calibri" w:cs="Calibri"/>
          <w:b/>
          <w:bCs/>
          <w:color w:val="000000"/>
          <w:kern w:val="36"/>
          <w:sz w:val="22"/>
          <w:szCs w:val="22"/>
          <w:lang w:eastAsia="de-AT"/>
        </w:rPr>
      </w:pPr>
    </w:p>
    <w:p w:rsidR="00176464" w:rsidRDefault="00176464" w:rsidP="00AE4910">
      <w:pPr>
        <w:outlineLvl w:val="0"/>
        <w:rPr>
          <w:rFonts w:ascii="Calibri" w:eastAsia="Times New Roman" w:hAnsi="Calibri" w:cs="Calibri"/>
          <w:b/>
          <w:bCs/>
          <w:color w:val="000000"/>
          <w:kern w:val="36"/>
          <w:sz w:val="22"/>
          <w:szCs w:val="22"/>
          <w:lang w:eastAsia="de-AT"/>
        </w:rPr>
      </w:pPr>
    </w:p>
    <w:p w:rsidR="00AE4910" w:rsidRPr="00C06132" w:rsidRDefault="00AE4910" w:rsidP="00AE4910">
      <w:pPr>
        <w:outlineLvl w:val="0"/>
        <w:rPr>
          <w:rFonts w:ascii="Calibri" w:eastAsia="Times New Roman" w:hAnsi="Calibri" w:cs="Calibri"/>
          <w:b/>
          <w:bCs/>
          <w:color w:val="000000"/>
          <w:kern w:val="36"/>
          <w:sz w:val="22"/>
          <w:szCs w:val="22"/>
          <w:lang w:eastAsia="de-AT"/>
        </w:rPr>
      </w:pPr>
      <w:r w:rsidRPr="00C06132">
        <w:rPr>
          <w:rFonts w:ascii="Calibri" w:eastAsia="Times New Roman" w:hAnsi="Calibri" w:cs="Calibri"/>
          <w:b/>
          <w:bCs/>
          <w:color w:val="000000"/>
          <w:kern w:val="36"/>
          <w:sz w:val="22"/>
          <w:szCs w:val="22"/>
          <w:lang w:eastAsia="de-AT"/>
        </w:rPr>
        <w:t>Informationen nach der Datenschutz-Grundverordnung</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 xml:space="preserve">Das Land Vorarlberg informiert Sie, zu welchen Zwecken Ihre personenbezogenen Daten verarbeitet werden sollen, auf welcher Rechtsgrundlage diese Verarbeitung beruht und an welche </w:t>
      </w:r>
      <w:r w:rsidR="00D9683E">
        <w:rPr>
          <w:rFonts w:ascii="Calibri" w:eastAsia="Times New Roman" w:hAnsi="Calibri" w:cs="Calibri"/>
          <w:color w:val="000000"/>
          <w:sz w:val="22"/>
          <w:szCs w:val="22"/>
          <w:lang w:eastAsia="de-AT"/>
        </w:rPr>
        <w:t>empfangende Person</w:t>
      </w:r>
      <w:r w:rsidRPr="00C06132">
        <w:rPr>
          <w:rFonts w:ascii="Calibri" w:eastAsia="Times New Roman" w:hAnsi="Calibri" w:cs="Calibri"/>
          <w:color w:val="000000"/>
          <w:sz w:val="22"/>
          <w:szCs w:val="22"/>
          <w:lang w:eastAsia="de-AT"/>
        </w:rPr>
        <w:t xml:space="preserve"> Ihre Daten gegebenenfalls weitergeleitet werden.</w:t>
      </w:r>
    </w:p>
    <w:p w:rsidR="00AE4910" w:rsidRPr="00C06132" w:rsidRDefault="00AE4910" w:rsidP="00AE4910">
      <w:pPr>
        <w:rPr>
          <w:rFonts w:ascii="Calibri" w:eastAsia="Times New Roman" w:hAnsi="Calibri" w:cs="Calibri"/>
          <w:color w:val="000000"/>
          <w:sz w:val="22"/>
          <w:szCs w:val="22"/>
          <w:lang w:eastAsia="de-AT"/>
        </w:rPr>
      </w:pPr>
    </w:p>
    <w:p w:rsidR="00AE4910" w:rsidRPr="00C06132" w:rsidRDefault="00AE4910" w:rsidP="00AE4910">
      <w:pPr>
        <w:outlineLvl w:val="0"/>
        <w:rPr>
          <w:rFonts w:ascii="Calibri" w:eastAsia="Times New Roman" w:hAnsi="Calibri" w:cs="Calibri"/>
          <w:b/>
          <w:bCs/>
          <w:color w:val="000000"/>
          <w:kern w:val="36"/>
          <w:sz w:val="22"/>
          <w:szCs w:val="22"/>
          <w:lang w:eastAsia="de-AT"/>
        </w:rPr>
      </w:pPr>
      <w:r w:rsidRPr="00C06132">
        <w:rPr>
          <w:rFonts w:ascii="Calibri" w:eastAsia="Times New Roman" w:hAnsi="Calibri" w:cs="Calibri"/>
          <w:b/>
          <w:bCs/>
          <w:color w:val="000000"/>
          <w:kern w:val="36"/>
          <w:sz w:val="22"/>
          <w:szCs w:val="22"/>
          <w:lang w:eastAsia="de-AT"/>
        </w:rPr>
        <w:t>Veröffentlichung von Förderdaten im Transparenzportal des Landes Vorarlberg</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Von der Veröffentlichung ausgenommen sind sensible Daten:</w:t>
      </w:r>
    </w:p>
    <w:p w:rsidR="00AE4910" w:rsidRPr="00C06132" w:rsidRDefault="00AE4910" w:rsidP="00AE4910">
      <w:pPr>
        <w:pStyle w:val="Listenabsatz"/>
        <w:numPr>
          <w:ilvl w:val="0"/>
          <w:numId w:val="6"/>
        </w:numPr>
        <w:ind w:left="426"/>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Daten, die Rückschlüsse auf besondere Kategorien von personenbezogenen Daten (Art. 9 DSGVO) zulassen</w:t>
      </w:r>
    </w:p>
    <w:p w:rsidR="00AE4910" w:rsidRPr="00C06132" w:rsidRDefault="00AE4910" w:rsidP="00AE4910">
      <w:pPr>
        <w:pStyle w:val="Listenabsatz"/>
        <w:numPr>
          <w:ilvl w:val="0"/>
          <w:numId w:val="6"/>
        </w:numPr>
        <w:ind w:left="426"/>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Daten, die Rückschlüsse auf strafrechtliche Verurteilungen und Straftaten einer Person zulassen (Art. 10 DSGVO, § 4 DSG)</w:t>
      </w:r>
    </w:p>
    <w:p w:rsidR="00AE4910" w:rsidRPr="00C06132" w:rsidRDefault="00AE4910" w:rsidP="00AE4910">
      <w:pPr>
        <w:pStyle w:val="Listenabsatz"/>
        <w:numPr>
          <w:ilvl w:val="0"/>
          <w:numId w:val="6"/>
        </w:numPr>
        <w:ind w:left="426"/>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Daten, die Rückschlüsse auf eine soziale Hilfsbedürftigkeit einer Person zulassen</w:t>
      </w:r>
    </w:p>
    <w:p w:rsidR="00AE4910" w:rsidRPr="00C06132" w:rsidRDefault="00AE4910" w:rsidP="00AE4910">
      <w:pPr>
        <w:pStyle w:val="Listenabsatz"/>
        <w:numPr>
          <w:ilvl w:val="0"/>
          <w:numId w:val="6"/>
        </w:numPr>
        <w:ind w:left="426"/>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Daten, die das berufliche Fortkommen einer natürlichen Person behindern können</w:t>
      </w:r>
    </w:p>
    <w:p w:rsidR="00AE4910" w:rsidRPr="00C06132" w:rsidRDefault="00AE4910" w:rsidP="00AE4910">
      <w:pPr>
        <w:pStyle w:val="Listenabsatz"/>
        <w:numPr>
          <w:ilvl w:val="0"/>
          <w:numId w:val="6"/>
        </w:numPr>
        <w:ind w:left="426"/>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Daten, die eine Offenlegung von besonders sensiblen Betriebs- und Geschäftsgeheimnissen bewirken</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Den genauen Umfang der Veröffentlichungen und Informationen darüber, ob Ihre Förderdaten von der Veröffentlichung umfasst sind, können Sie direkt dem Transparenzportal entnehmen.</w:t>
      </w:r>
    </w:p>
    <w:p w:rsidR="00AE4910" w:rsidRPr="00C06132" w:rsidRDefault="00AE4910" w:rsidP="00AE4910">
      <w:pPr>
        <w:rPr>
          <w:rFonts w:ascii="Calibri" w:eastAsia="Times New Roman" w:hAnsi="Calibri" w:cs="Calibri"/>
          <w:color w:val="000000"/>
          <w:sz w:val="22"/>
          <w:szCs w:val="22"/>
          <w:lang w:eastAsia="de-AT"/>
        </w:rPr>
      </w:pPr>
    </w:p>
    <w:p w:rsidR="00AE4910" w:rsidRPr="00C06132" w:rsidRDefault="00AE4910" w:rsidP="00AE4910">
      <w:pPr>
        <w:outlineLvl w:val="2"/>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Zwecke der Verarbeitung</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Die personenbezogene Veröffentlichung von Förderdaten hat den Zweck, die Gewährung von Förderungen aus Landesmitteln für die interessierte Öffentlichkeit transparent und nachvollziehbar zu machen und dadurch zusätzlich die Möglichkeit einer öffentlichen Rechtfertigung der Mittelverwendung zu schaffen.</w:t>
      </w:r>
    </w:p>
    <w:p w:rsidR="00AE4910" w:rsidRPr="00C06132" w:rsidRDefault="00AE4910" w:rsidP="00AE4910">
      <w:pPr>
        <w:rPr>
          <w:rFonts w:ascii="Calibri" w:eastAsia="Times New Roman" w:hAnsi="Calibri" w:cs="Calibri"/>
          <w:color w:val="000000"/>
          <w:sz w:val="22"/>
          <w:szCs w:val="22"/>
          <w:lang w:eastAsia="de-AT"/>
        </w:rPr>
      </w:pPr>
    </w:p>
    <w:p w:rsidR="00AE4910" w:rsidRPr="00C06132" w:rsidRDefault="00AE4910" w:rsidP="00AE4910">
      <w:pPr>
        <w:outlineLvl w:val="2"/>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Rechtsgrundlagen</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 xml:space="preserve">Die Veröffentlichung personenbezogener Daten erfolgt auf Grundlage eines berechtigten Interesses nach Art. 6 Abs. 1 </w:t>
      </w:r>
      <w:proofErr w:type="spellStart"/>
      <w:r w:rsidRPr="00C06132">
        <w:rPr>
          <w:rFonts w:ascii="Calibri" w:eastAsia="Times New Roman" w:hAnsi="Calibri" w:cs="Calibri"/>
          <w:color w:val="000000"/>
          <w:sz w:val="22"/>
          <w:szCs w:val="22"/>
          <w:lang w:eastAsia="de-AT"/>
        </w:rPr>
        <w:t>lit</w:t>
      </w:r>
      <w:proofErr w:type="spellEnd"/>
      <w:r w:rsidRPr="00C06132">
        <w:rPr>
          <w:rFonts w:ascii="Calibri" w:eastAsia="Times New Roman" w:hAnsi="Calibri" w:cs="Calibri"/>
          <w:color w:val="000000"/>
          <w:sz w:val="22"/>
          <w:szCs w:val="22"/>
          <w:lang w:eastAsia="de-AT"/>
        </w:rPr>
        <w:t>. f DSGVO. Das berechtigte Interesse besteht darin, dass sich der interessierte Bürger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w:t>
      </w:r>
    </w:p>
    <w:p w:rsidR="00AE4910" w:rsidRPr="00C06132" w:rsidRDefault="00AE4910" w:rsidP="00AE4910">
      <w:pPr>
        <w:rPr>
          <w:rFonts w:ascii="Calibri" w:eastAsia="Times New Roman" w:hAnsi="Calibri" w:cs="Calibri"/>
          <w:color w:val="000000"/>
          <w:sz w:val="22"/>
          <w:szCs w:val="22"/>
          <w:lang w:eastAsia="de-AT"/>
        </w:rPr>
      </w:pPr>
    </w:p>
    <w:p w:rsidR="00AE4910" w:rsidRPr="00C06132" w:rsidRDefault="00AE4910" w:rsidP="00AE4910">
      <w:pPr>
        <w:outlineLvl w:val="2"/>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Kategorien personenbezogener Daten</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Veröffentlicht werden folgen</w:t>
      </w:r>
      <w:r w:rsidR="00D9683E">
        <w:rPr>
          <w:rFonts w:ascii="Calibri" w:eastAsia="Times New Roman" w:hAnsi="Calibri" w:cs="Calibri"/>
          <w:color w:val="000000"/>
          <w:sz w:val="22"/>
          <w:szCs w:val="22"/>
          <w:lang w:eastAsia="de-AT"/>
        </w:rPr>
        <w:t>de Datenkategorien: Fördernehmende Person</w:t>
      </w:r>
      <w:r w:rsidRPr="00C06132">
        <w:rPr>
          <w:rFonts w:ascii="Calibri" w:eastAsia="Times New Roman" w:hAnsi="Calibri" w:cs="Calibri"/>
          <w:color w:val="000000"/>
          <w:sz w:val="22"/>
          <w:szCs w:val="22"/>
          <w:lang w:eastAsia="de-AT"/>
        </w:rPr>
        <w:t xml:space="preserve"> (bei natürlichen Personen: Vorname, Nachname, Wohngemeinde, bei juristischen Personen: Firmenname/Vereinsname o.ä., Sitzgemeinde), Bezeichnung der Förderung, Datum der Förderzusage, Fördersumme</w:t>
      </w:r>
    </w:p>
    <w:p w:rsidR="00AE4910" w:rsidRPr="00C06132" w:rsidRDefault="00AE4910" w:rsidP="00AE4910">
      <w:pPr>
        <w:rPr>
          <w:rFonts w:ascii="Calibri" w:eastAsia="Times New Roman" w:hAnsi="Calibri" w:cs="Calibri"/>
          <w:color w:val="000000"/>
          <w:sz w:val="22"/>
          <w:szCs w:val="22"/>
          <w:lang w:eastAsia="de-AT"/>
        </w:rPr>
      </w:pPr>
    </w:p>
    <w:p w:rsidR="00AE4910" w:rsidRPr="00C06132" w:rsidRDefault="00AE4910" w:rsidP="00AE4910">
      <w:pPr>
        <w:outlineLvl w:val="2"/>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Überwiegend berechtigte Interessen</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Mit der Veröffentlichung Ihrer personenbezogenen Daten verfolgt die/der Verantwortliche die folgenden berechtigten Interessen: Der interessierte Bürger kann sich ein konkretes Bild von der Mittelverwendung machen. Den Medien wird es erleichtert, ihrem öffentlichen Informationsauftrag nachzukommen. Das trägt dazu bei, die Legitimität, die Verantwortung und die Effizienz der Verwaltung zu stärken.</w:t>
      </w:r>
    </w:p>
    <w:p w:rsidR="00AE4910" w:rsidRPr="00C06132" w:rsidRDefault="00AE4910" w:rsidP="00AE4910">
      <w:pPr>
        <w:rPr>
          <w:rFonts w:ascii="Calibri" w:eastAsia="Times New Roman" w:hAnsi="Calibri" w:cs="Calibri"/>
          <w:color w:val="000000"/>
          <w:sz w:val="22"/>
          <w:szCs w:val="22"/>
          <w:lang w:eastAsia="de-AT"/>
        </w:rPr>
      </w:pPr>
    </w:p>
    <w:p w:rsidR="00AE4910" w:rsidRPr="00C06132" w:rsidRDefault="00AE4910" w:rsidP="00AE4910">
      <w:pPr>
        <w:outlineLvl w:val="2"/>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Empfängerkategorien</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Personenbezogene Daten werden zur Erfüllung des Transparenzzwecks der Öffentlichkeit zugänglich gemacht</w:t>
      </w:r>
    </w:p>
    <w:p w:rsidR="00AE4910" w:rsidRPr="00C06132" w:rsidRDefault="00AE4910" w:rsidP="00AE4910">
      <w:pPr>
        <w:rPr>
          <w:rFonts w:ascii="Calibri" w:eastAsia="Times New Roman" w:hAnsi="Calibri" w:cs="Calibri"/>
          <w:color w:val="000000"/>
          <w:sz w:val="22"/>
          <w:szCs w:val="22"/>
          <w:lang w:eastAsia="de-AT"/>
        </w:rPr>
      </w:pPr>
    </w:p>
    <w:p w:rsidR="00AE4910" w:rsidRPr="00C06132" w:rsidRDefault="00AE4910" w:rsidP="00AE4910">
      <w:pPr>
        <w:outlineLvl w:val="2"/>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Übermittlung an Drittländer oder internationale Organisationen</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Es erfolgt keine Datenübermittlung an Drittländer oder internationale Organisationen.</w:t>
      </w:r>
    </w:p>
    <w:p w:rsidR="00AE4910" w:rsidRPr="00C06132" w:rsidRDefault="00AE4910" w:rsidP="00AE4910">
      <w:pPr>
        <w:outlineLvl w:val="2"/>
        <w:rPr>
          <w:rFonts w:ascii="Calibri" w:eastAsia="Times New Roman" w:hAnsi="Calibri" w:cs="Calibri"/>
          <w:b/>
          <w:bCs/>
          <w:color w:val="000000"/>
          <w:sz w:val="22"/>
          <w:szCs w:val="22"/>
          <w:lang w:eastAsia="de-AT"/>
        </w:rPr>
      </w:pPr>
      <w:bookmarkStart w:id="0" w:name="_GoBack"/>
      <w:bookmarkEnd w:id="0"/>
      <w:r w:rsidRPr="00C06132">
        <w:rPr>
          <w:rFonts w:ascii="Calibri" w:eastAsia="Times New Roman" w:hAnsi="Calibri" w:cs="Calibri"/>
          <w:b/>
          <w:bCs/>
          <w:color w:val="000000"/>
          <w:sz w:val="22"/>
          <w:szCs w:val="22"/>
          <w:lang w:eastAsia="de-AT"/>
        </w:rPr>
        <w:lastRenderedPageBreak/>
        <w:t>Kriterien für die Speicherdauer</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Die Daten bleiben jedenfalls nur so lange öffentlich abrufbar, als dies zur Zweckerfüllung erforderlich ist. Die interne Speicherdauer Ihrer Daten richtet sich nach dem Verarbeitungszweck der Förderabwicklung. Als solche sind Förderdaten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AE4910" w:rsidRPr="00C06132" w:rsidRDefault="00AE4910" w:rsidP="00AE4910">
      <w:pPr>
        <w:rPr>
          <w:rFonts w:ascii="Calibri" w:eastAsia="Times New Roman" w:hAnsi="Calibri" w:cs="Calibri"/>
          <w:color w:val="000000"/>
          <w:sz w:val="22"/>
          <w:szCs w:val="22"/>
          <w:lang w:eastAsia="de-AT"/>
        </w:rPr>
      </w:pPr>
    </w:p>
    <w:p w:rsidR="00AE4910" w:rsidRPr="00C06132" w:rsidRDefault="00AE4910" w:rsidP="00AE4910">
      <w:pPr>
        <w:outlineLvl w:val="2"/>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Rechte der betroffenen Person</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 xml:space="preserve">Sie haben das Recht auf Auskunft: Sie können eine Bestätigung darüber verlangen, ob und in welchem Ausmaß wir Ihre Daten verarbeiten. Gegebenenfalls besteht auch ein Recht auf Berichtigung oder Löschung oder auf Einschränkung der Verarbeitung sowie ein Recht auf Datenübertragbarkeit. Die Verarbeitung Ihrer personenbezogenen Daten erfolgt aufgrund eines berechtigen Interesses. Sie haben das Recht, aus Gründen, die sich aus Ihrer besonderen Situation ergeben, jederzeit gegen die Verarbeitung Sie betreffender personenbezogener Daten, die aufgrund von Art. 6 Abs. 1 </w:t>
      </w:r>
      <w:proofErr w:type="spellStart"/>
      <w:r w:rsidRPr="00C06132">
        <w:rPr>
          <w:rFonts w:ascii="Calibri" w:eastAsia="Times New Roman" w:hAnsi="Calibri" w:cs="Calibri"/>
          <w:color w:val="000000"/>
          <w:sz w:val="22"/>
          <w:szCs w:val="22"/>
          <w:lang w:eastAsia="de-AT"/>
        </w:rPr>
        <w:t>lit</w:t>
      </w:r>
      <w:proofErr w:type="spellEnd"/>
      <w:r w:rsidRPr="00C06132">
        <w:rPr>
          <w:rFonts w:ascii="Calibri" w:eastAsia="Times New Roman" w:hAnsi="Calibri" w:cs="Calibri"/>
          <w:color w:val="000000"/>
          <w:sz w:val="22"/>
          <w:szCs w:val="22"/>
          <w:lang w:eastAsia="de-AT"/>
        </w:rPr>
        <w:t>. e oder f DSGVO erfolgt, Widerspruch einzulegen. Zur Geltendmachung des Widerspruchs, wenden Sie sich unter Angabe der Gründe, die sich aus Ihrer besonderen Situation ergeben, an die Stelle, welche Ihre Förderung ausbezahlt hat.</w:t>
      </w:r>
    </w:p>
    <w:p w:rsidR="00AE4910" w:rsidRPr="00C06132" w:rsidRDefault="00AE4910" w:rsidP="00AE4910">
      <w:pPr>
        <w:rPr>
          <w:rFonts w:ascii="Calibri" w:eastAsia="Times New Roman" w:hAnsi="Calibri" w:cs="Calibri"/>
          <w:color w:val="000000"/>
          <w:sz w:val="22"/>
          <w:szCs w:val="22"/>
          <w:lang w:eastAsia="de-AT"/>
        </w:rPr>
      </w:pPr>
    </w:p>
    <w:p w:rsidR="00AE4910" w:rsidRPr="00C06132" w:rsidRDefault="00AE4910" w:rsidP="00AE4910">
      <w:pPr>
        <w:outlineLvl w:val="2"/>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Bestätigung der Identität</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Bei Geltendmachung oben genannter Rechte ist es zunächst erforderlich, dass wir Sie eindeutig identifizieren können. Wir ersuchen Sie daher gemäß Art. 12 DSGVO gegebenenfalls um Übermittlung eines Nachweises Ihrer Identität, beispielsweise in Form einer Kopie Ihres amtlichen Lichtbildausweises.</w:t>
      </w:r>
    </w:p>
    <w:p w:rsidR="00AE4910" w:rsidRPr="00C06132" w:rsidRDefault="00AE4910" w:rsidP="00AE4910">
      <w:pPr>
        <w:rPr>
          <w:rFonts w:ascii="Calibri" w:eastAsia="Times New Roman" w:hAnsi="Calibri" w:cs="Calibri"/>
          <w:color w:val="000000"/>
          <w:sz w:val="22"/>
          <w:szCs w:val="22"/>
          <w:lang w:eastAsia="de-AT"/>
        </w:rPr>
      </w:pPr>
    </w:p>
    <w:p w:rsidR="00AE4910" w:rsidRPr="00C06132" w:rsidRDefault="00AE4910" w:rsidP="00AE4910">
      <w:pPr>
        <w:outlineLvl w:val="2"/>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Beschwerderecht</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AE4910" w:rsidRPr="00C06132" w:rsidRDefault="00AE4910" w:rsidP="00AE4910">
      <w:pPr>
        <w:rPr>
          <w:rFonts w:ascii="Calibri" w:eastAsia="Times New Roman" w:hAnsi="Calibri" w:cs="Calibri"/>
          <w:color w:val="000000"/>
          <w:sz w:val="22"/>
          <w:szCs w:val="22"/>
          <w:lang w:eastAsia="de-AT"/>
        </w:rPr>
      </w:pPr>
    </w:p>
    <w:p w:rsidR="00AE4910" w:rsidRPr="00C06132" w:rsidRDefault="00AE4910" w:rsidP="00AE4910">
      <w:pPr>
        <w:outlineLvl w:val="2"/>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Automatisierte Entscheidungsfindung</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Es findet keine automatisierte Entscheidungsfindung statt.</w:t>
      </w:r>
    </w:p>
    <w:p w:rsidR="00AE4910" w:rsidRPr="00C06132" w:rsidRDefault="00AE4910" w:rsidP="00AE4910">
      <w:pPr>
        <w:rPr>
          <w:rFonts w:ascii="Calibri" w:eastAsia="Times New Roman" w:hAnsi="Calibri" w:cs="Calibri"/>
          <w:color w:val="000000"/>
          <w:sz w:val="22"/>
          <w:szCs w:val="22"/>
          <w:lang w:eastAsia="de-AT"/>
        </w:rPr>
      </w:pPr>
      <w:r w:rsidRPr="00C06132">
        <w:rPr>
          <w:rFonts w:ascii="Calibri" w:eastAsia="Times New Roman" w:hAnsi="Calibri" w:cs="Calibri"/>
          <w:color w:val="000000"/>
          <w:sz w:val="22"/>
          <w:szCs w:val="22"/>
          <w:lang w:eastAsia="de-AT"/>
        </w:rPr>
        <w:t>Sollten Sie Fragen zur Verarbeitung Ihrer personenbezogenen Daten haben, können Sie die Verantwortliche / den Verantwortlichen oder die Datenschutzbeauftragten des Landes Vorarlberg kontaktieren.</w:t>
      </w:r>
    </w:p>
    <w:p w:rsidR="00AE4910" w:rsidRPr="00C06132" w:rsidRDefault="00D9683E" w:rsidP="00AE4910">
      <w:pPr>
        <w:spacing w:before="100" w:beforeAutospacing="1"/>
        <w:outlineLvl w:val="2"/>
        <w:rPr>
          <w:rFonts w:ascii="Calibri" w:eastAsia="Times New Roman" w:hAnsi="Calibri" w:cs="Calibri"/>
          <w:b/>
          <w:bCs/>
          <w:color w:val="000000"/>
          <w:sz w:val="22"/>
          <w:szCs w:val="22"/>
          <w:lang w:eastAsia="de-AT"/>
        </w:rPr>
      </w:pPr>
      <w:r>
        <w:rPr>
          <w:rFonts w:ascii="Calibri" w:eastAsia="Times New Roman" w:hAnsi="Calibri" w:cs="Calibri"/>
          <w:b/>
          <w:bCs/>
          <w:color w:val="000000"/>
          <w:sz w:val="22"/>
          <w:szCs w:val="22"/>
          <w:lang w:eastAsia="de-AT"/>
        </w:rPr>
        <w:t>Verantwortliche Person</w:t>
      </w:r>
    </w:p>
    <w:p w:rsidR="00AE4910" w:rsidRPr="00C06132" w:rsidRDefault="00AE4910" w:rsidP="00AE4910">
      <w:pPr>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 xml:space="preserve">Bezeichnung: </w:t>
      </w:r>
      <w:r w:rsidRPr="00C06132">
        <w:rPr>
          <w:rFonts w:ascii="Calibri" w:eastAsia="Times New Roman" w:hAnsi="Calibri" w:cs="Calibri"/>
          <w:color w:val="000000"/>
          <w:sz w:val="22"/>
          <w:szCs w:val="22"/>
          <w:lang w:eastAsia="de-AT"/>
        </w:rPr>
        <w:t>Amt der Vorarlberger Landesregierung</w:t>
      </w:r>
    </w:p>
    <w:p w:rsidR="00AE4910" w:rsidRPr="00C06132" w:rsidRDefault="00AE4910" w:rsidP="00AE4910">
      <w:pPr>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 xml:space="preserve">Straße: </w:t>
      </w:r>
      <w:r w:rsidRPr="00C06132">
        <w:rPr>
          <w:rFonts w:ascii="Calibri" w:eastAsia="Times New Roman" w:hAnsi="Calibri" w:cs="Calibri"/>
          <w:color w:val="000000"/>
          <w:sz w:val="22"/>
          <w:szCs w:val="22"/>
          <w:lang w:eastAsia="de-AT"/>
        </w:rPr>
        <w:t>Römerstraße 15</w:t>
      </w:r>
    </w:p>
    <w:p w:rsidR="00AE4910" w:rsidRPr="00C06132" w:rsidRDefault="00AE4910" w:rsidP="00AE4910">
      <w:pPr>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 xml:space="preserve">PLZ, Ort: </w:t>
      </w:r>
      <w:r w:rsidRPr="00C06132">
        <w:rPr>
          <w:rFonts w:ascii="Calibri" w:eastAsia="Times New Roman" w:hAnsi="Calibri" w:cs="Calibri"/>
          <w:color w:val="000000"/>
          <w:sz w:val="22"/>
          <w:szCs w:val="22"/>
          <w:lang w:eastAsia="de-AT"/>
        </w:rPr>
        <w:t>6901 Bregenz</w:t>
      </w:r>
    </w:p>
    <w:p w:rsidR="00AE4910" w:rsidRPr="00C06132" w:rsidRDefault="00AE4910" w:rsidP="00AE4910">
      <w:pPr>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 xml:space="preserve">Telefon: </w:t>
      </w:r>
      <w:r w:rsidRPr="00C06132">
        <w:rPr>
          <w:rFonts w:ascii="Calibri" w:eastAsia="Times New Roman" w:hAnsi="Calibri" w:cs="Calibri"/>
          <w:color w:val="000000"/>
          <w:sz w:val="22"/>
          <w:szCs w:val="22"/>
          <w:lang w:eastAsia="de-AT"/>
        </w:rPr>
        <w:t>+43 5574 511 0</w:t>
      </w:r>
    </w:p>
    <w:p w:rsidR="00AE4910" w:rsidRPr="00C06132" w:rsidRDefault="00AE4910" w:rsidP="00AE4910">
      <w:pPr>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 xml:space="preserve">E-Mail-Adresse: </w:t>
      </w:r>
      <w:hyperlink r:id="rId9" w:history="1">
        <w:r w:rsidRPr="00C06132">
          <w:rPr>
            <w:rFonts w:ascii="Calibri" w:eastAsia="Times New Roman" w:hAnsi="Calibri" w:cs="Calibri"/>
            <w:color w:val="0000FF"/>
            <w:sz w:val="22"/>
            <w:szCs w:val="22"/>
            <w:u w:val="single"/>
            <w:lang w:eastAsia="de-AT"/>
          </w:rPr>
          <w:t>land@vorarlberg.at</w:t>
        </w:r>
      </w:hyperlink>
    </w:p>
    <w:p w:rsidR="00AE4910" w:rsidRPr="00C06132" w:rsidRDefault="00AE4910" w:rsidP="00AE4910">
      <w:pPr>
        <w:spacing w:before="100" w:beforeAutospacing="1"/>
        <w:outlineLvl w:val="2"/>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Kontaktdaten der Datenschutzbeauftragten</w:t>
      </w:r>
    </w:p>
    <w:p w:rsidR="00AE4910" w:rsidRPr="00C06132" w:rsidRDefault="00AE4910" w:rsidP="00AE4910">
      <w:pPr>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 xml:space="preserve">Bezeichnung: </w:t>
      </w:r>
      <w:r w:rsidRPr="00C06132">
        <w:rPr>
          <w:rFonts w:ascii="Calibri" w:eastAsia="Times New Roman" w:hAnsi="Calibri" w:cs="Calibri"/>
          <w:color w:val="000000"/>
          <w:sz w:val="22"/>
          <w:szCs w:val="22"/>
          <w:lang w:eastAsia="de-AT"/>
        </w:rPr>
        <w:t>Amt der Vorarlberger Landesregierung</w:t>
      </w:r>
    </w:p>
    <w:p w:rsidR="00AE4910" w:rsidRPr="00C06132" w:rsidRDefault="00AE4910" w:rsidP="00AE4910">
      <w:pPr>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 xml:space="preserve">Straße: </w:t>
      </w:r>
      <w:r w:rsidRPr="00C06132">
        <w:rPr>
          <w:rFonts w:ascii="Calibri" w:eastAsia="Times New Roman" w:hAnsi="Calibri" w:cs="Calibri"/>
          <w:color w:val="000000"/>
          <w:sz w:val="22"/>
          <w:szCs w:val="22"/>
          <w:lang w:eastAsia="de-AT"/>
        </w:rPr>
        <w:t>Römerstraße 15</w:t>
      </w:r>
    </w:p>
    <w:p w:rsidR="00AE4910" w:rsidRPr="00C06132" w:rsidRDefault="00AE4910" w:rsidP="00AE4910">
      <w:pPr>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 xml:space="preserve">PLZ, Ort: </w:t>
      </w:r>
      <w:r w:rsidRPr="00C06132">
        <w:rPr>
          <w:rFonts w:ascii="Calibri" w:eastAsia="Times New Roman" w:hAnsi="Calibri" w:cs="Calibri"/>
          <w:color w:val="000000"/>
          <w:sz w:val="22"/>
          <w:szCs w:val="22"/>
          <w:lang w:eastAsia="de-AT"/>
        </w:rPr>
        <w:t>6901 Bregenz</w:t>
      </w:r>
    </w:p>
    <w:p w:rsidR="00AE4910" w:rsidRPr="00C06132" w:rsidRDefault="00AE4910" w:rsidP="00AE4910">
      <w:pPr>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 xml:space="preserve">Telefon: </w:t>
      </w:r>
      <w:r w:rsidRPr="00C06132">
        <w:rPr>
          <w:rFonts w:ascii="Calibri" w:eastAsia="Times New Roman" w:hAnsi="Calibri" w:cs="Calibri"/>
          <w:color w:val="000000"/>
          <w:sz w:val="22"/>
          <w:szCs w:val="22"/>
          <w:lang w:eastAsia="de-AT"/>
        </w:rPr>
        <w:t>+43 5574 511 20112</w:t>
      </w:r>
    </w:p>
    <w:p w:rsidR="00AE4910" w:rsidRPr="00C06132" w:rsidRDefault="00AE4910" w:rsidP="00AE4910">
      <w:pPr>
        <w:rPr>
          <w:rFonts w:ascii="Calibri" w:eastAsia="Times New Roman" w:hAnsi="Calibri" w:cs="Calibri"/>
          <w:b/>
          <w:bCs/>
          <w:color w:val="000000"/>
          <w:sz w:val="22"/>
          <w:szCs w:val="22"/>
          <w:lang w:eastAsia="de-AT"/>
        </w:rPr>
      </w:pPr>
      <w:r w:rsidRPr="00C06132">
        <w:rPr>
          <w:rFonts w:ascii="Calibri" w:eastAsia="Times New Roman" w:hAnsi="Calibri" w:cs="Calibri"/>
          <w:b/>
          <w:bCs/>
          <w:color w:val="000000"/>
          <w:sz w:val="22"/>
          <w:szCs w:val="22"/>
          <w:lang w:eastAsia="de-AT"/>
        </w:rPr>
        <w:t xml:space="preserve">E-Mail-Adresse: </w:t>
      </w:r>
      <w:hyperlink r:id="rId10" w:history="1">
        <w:r w:rsidRPr="00C06132">
          <w:rPr>
            <w:rFonts w:ascii="Calibri" w:eastAsia="Times New Roman" w:hAnsi="Calibri" w:cs="Calibri"/>
            <w:color w:val="0000FF"/>
            <w:sz w:val="22"/>
            <w:szCs w:val="22"/>
            <w:u w:val="single"/>
            <w:lang w:eastAsia="de-AT"/>
          </w:rPr>
          <w:t>dsba@vorarlberg.at</w:t>
        </w:r>
      </w:hyperlink>
    </w:p>
    <w:p w:rsidR="00AE4910" w:rsidRPr="00033CD1" w:rsidRDefault="00AE4910" w:rsidP="00C93CE1">
      <w:pPr>
        <w:tabs>
          <w:tab w:val="left" w:pos="3402"/>
        </w:tabs>
        <w:spacing w:line="360" w:lineRule="auto"/>
        <w:rPr>
          <w:rFonts w:asciiTheme="minorHAnsi" w:hAnsiTheme="minorHAnsi" w:cstheme="minorHAnsi"/>
          <w:sz w:val="22"/>
          <w:szCs w:val="22"/>
        </w:rPr>
      </w:pPr>
    </w:p>
    <w:sectPr w:rsidR="00AE4910" w:rsidRPr="00033CD1" w:rsidSect="00E11DA5">
      <w:footerReference w:type="default" r:id="rId11"/>
      <w:headerReference w:type="first" r:id="rId12"/>
      <w:pgSz w:w="11906" w:h="16838"/>
      <w:pgMar w:top="1418" w:right="1418" w:bottom="1134" w:left="1418" w:header="709" w:footer="5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C75" w:rsidRDefault="00906C75" w:rsidP="004D2C65">
      <w:r>
        <w:separator/>
      </w:r>
    </w:p>
  </w:endnote>
  <w:endnote w:type="continuationSeparator" w:id="0">
    <w:p w:rsidR="00906C75" w:rsidRDefault="00906C75" w:rsidP="004D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433812"/>
      <w:docPartObj>
        <w:docPartGallery w:val="Page Numbers (Bottom of Page)"/>
        <w:docPartUnique/>
      </w:docPartObj>
    </w:sdtPr>
    <w:sdtEndPr/>
    <w:sdtContent>
      <w:p w:rsidR="00E11DA5" w:rsidRDefault="00E11DA5" w:rsidP="00E11DA5">
        <w:pPr>
          <w:pStyle w:val="Fuzeile"/>
        </w:pPr>
        <w:r w:rsidRPr="00033CD1">
          <w:rPr>
            <w:rFonts w:asciiTheme="minorHAnsi" w:hAnsiTheme="minorHAnsi" w:cstheme="minorHAnsi"/>
            <w:sz w:val="22"/>
            <w:szCs w:val="22"/>
          </w:rPr>
          <w:t xml:space="preserve">Förderantrag </w:t>
        </w:r>
        <w:r w:rsidR="00081096" w:rsidRPr="00033CD1">
          <w:rPr>
            <w:rFonts w:asciiTheme="minorHAnsi" w:hAnsiTheme="minorHAnsi" w:cstheme="minorHAnsi"/>
            <w:sz w:val="22"/>
            <w:szCs w:val="22"/>
          </w:rPr>
          <w:t>Kinder- und Jugendgremien</w:t>
        </w:r>
        <w:r w:rsidRPr="00033CD1">
          <w:rPr>
            <w:rFonts w:asciiTheme="minorHAnsi" w:hAnsiTheme="minorHAnsi" w:cstheme="minorHAnsi"/>
            <w:sz w:val="22"/>
            <w:szCs w:val="22"/>
          </w:rPr>
          <w:tab/>
        </w:r>
        <w:r w:rsidR="00081096">
          <w:rPr>
            <w:rFonts w:ascii="Arial" w:hAnsi="Arial" w:cs="Arial"/>
            <w:sz w:val="22"/>
            <w:szCs w:val="22"/>
          </w:rPr>
          <w:tab/>
        </w:r>
        <w:r w:rsidR="004D2C65" w:rsidRPr="004D2C65">
          <w:rPr>
            <w:rFonts w:ascii="Arial" w:hAnsi="Arial" w:cs="Arial"/>
            <w:sz w:val="22"/>
            <w:szCs w:val="22"/>
          </w:rPr>
          <w:fldChar w:fldCharType="begin"/>
        </w:r>
        <w:r w:rsidR="004D2C65" w:rsidRPr="004D2C65">
          <w:rPr>
            <w:rFonts w:ascii="Arial" w:hAnsi="Arial" w:cs="Arial"/>
            <w:sz w:val="22"/>
            <w:szCs w:val="22"/>
          </w:rPr>
          <w:instrText>PAGE   \* MERGEFORMAT</w:instrText>
        </w:r>
        <w:r w:rsidR="004D2C65" w:rsidRPr="004D2C65">
          <w:rPr>
            <w:rFonts w:ascii="Arial" w:hAnsi="Arial" w:cs="Arial"/>
            <w:sz w:val="22"/>
            <w:szCs w:val="22"/>
          </w:rPr>
          <w:fldChar w:fldCharType="separate"/>
        </w:r>
        <w:r w:rsidR="00176464" w:rsidRPr="00176464">
          <w:rPr>
            <w:rFonts w:ascii="Arial" w:hAnsi="Arial" w:cs="Arial"/>
            <w:noProof/>
            <w:sz w:val="22"/>
            <w:szCs w:val="22"/>
            <w:lang w:val="de-DE"/>
          </w:rPr>
          <w:t>2</w:t>
        </w:r>
        <w:r w:rsidR="004D2C65" w:rsidRPr="004D2C6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C75" w:rsidRDefault="00906C75" w:rsidP="004D2C65">
      <w:r>
        <w:separator/>
      </w:r>
    </w:p>
  </w:footnote>
  <w:footnote w:type="continuationSeparator" w:id="0">
    <w:p w:rsidR="00906C75" w:rsidRDefault="00906C75" w:rsidP="004D2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7D" w:rsidRDefault="00B7417D" w:rsidP="00B7417D">
    <w:pPr>
      <w:pStyle w:val="Kopfzeile"/>
      <w:jc w:val="right"/>
    </w:pPr>
    <w:r w:rsidRPr="00F350B1">
      <w:rPr>
        <w:noProof/>
        <w:lang w:eastAsia="de-AT"/>
      </w:rPr>
      <w:drawing>
        <wp:inline distT="0" distB="0" distL="0" distR="0">
          <wp:extent cx="2152650" cy="685800"/>
          <wp:effectExtent l="0" t="0" r="0" b="0"/>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62579"/>
    <w:multiLevelType w:val="hybridMultilevel"/>
    <w:tmpl w:val="A21CA74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90A4C46"/>
    <w:multiLevelType w:val="hybridMultilevel"/>
    <w:tmpl w:val="56F0C6C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A444987"/>
    <w:multiLevelType w:val="hybridMultilevel"/>
    <w:tmpl w:val="23606D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D87078E"/>
    <w:multiLevelType w:val="hybridMultilevel"/>
    <w:tmpl w:val="E79872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46A3036"/>
    <w:multiLevelType w:val="hybridMultilevel"/>
    <w:tmpl w:val="43B879F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7BDA248B"/>
    <w:multiLevelType w:val="hybridMultilevel"/>
    <w:tmpl w:val="02F4C0F8"/>
    <w:lvl w:ilvl="0" w:tplc="11461856">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9C"/>
    <w:rsid w:val="00033CD1"/>
    <w:rsid w:val="000724DC"/>
    <w:rsid w:val="00081096"/>
    <w:rsid w:val="00085607"/>
    <w:rsid w:val="001749AF"/>
    <w:rsid w:val="00176464"/>
    <w:rsid w:val="001778B2"/>
    <w:rsid w:val="001A2301"/>
    <w:rsid w:val="001D1374"/>
    <w:rsid w:val="00214330"/>
    <w:rsid w:val="003332FF"/>
    <w:rsid w:val="0038379C"/>
    <w:rsid w:val="00463F79"/>
    <w:rsid w:val="004D2C65"/>
    <w:rsid w:val="005437C4"/>
    <w:rsid w:val="00601206"/>
    <w:rsid w:val="006E19AC"/>
    <w:rsid w:val="0074023E"/>
    <w:rsid w:val="007D03E8"/>
    <w:rsid w:val="00902DF1"/>
    <w:rsid w:val="00906C75"/>
    <w:rsid w:val="009E7ECC"/>
    <w:rsid w:val="009F4891"/>
    <w:rsid w:val="00A90158"/>
    <w:rsid w:val="00AE4910"/>
    <w:rsid w:val="00B7417D"/>
    <w:rsid w:val="00C93CE1"/>
    <w:rsid w:val="00D724B0"/>
    <w:rsid w:val="00D9683E"/>
    <w:rsid w:val="00DF2ECD"/>
    <w:rsid w:val="00E11DA5"/>
    <w:rsid w:val="00E54FC3"/>
    <w:rsid w:val="00EA6EEE"/>
    <w:rsid w:val="00F07AA8"/>
    <w:rsid w:val="00F46F82"/>
    <w:rsid w:val="00FD1B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5ABA72"/>
  <w15:docId w15:val="{39A81A81-90C1-4B09-955D-D7C92832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0158"/>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379C"/>
    <w:pPr>
      <w:ind w:left="720"/>
      <w:contextualSpacing/>
    </w:pPr>
  </w:style>
  <w:style w:type="table" w:styleId="Tabellenraster">
    <w:name w:val="Table Grid"/>
    <w:basedOn w:val="NormaleTabelle"/>
    <w:uiPriority w:val="59"/>
    <w:rsid w:val="0017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D2C65"/>
    <w:pPr>
      <w:tabs>
        <w:tab w:val="center" w:pos="4536"/>
        <w:tab w:val="right" w:pos="9072"/>
      </w:tabs>
    </w:pPr>
  </w:style>
  <w:style w:type="character" w:customStyle="1" w:styleId="KopfzeileZchn">
    <w:name w:val="Kopfzeile Zchn"/>
    <w:basedOn w:val="Absatz-Standardschriftart"/>
    <w:link w:val="Kopfzeile"/>
    <w:uiPriority w:val="99"/>
    <w:rsid w:val="004D2C65"/>
  </w:style>
  <w:style w:type="paragraph" w:styleId="Fuzeile">
    <w:name w:val="footer"/>
    <w:basedOn w:val="Standard"/>
    <w:link w:val="FuzeileZchn"/>
    <w:uiPriority w:val="99"/>
    <w:unhideWhenUsed/>
    <w:rsid w:val="004D2C65"/>
    <w:pPr>
      <w:tabs>
        <w:tab w:val="center" w:pos="4536"/>
        <w:tab w:val="right" w:pos="9072"/>
      </w:tabs>
    </w:pPr>
  </w:style>
  <w:style w:type="character" w:customStyle="1" w:styleId="FuzeileZchn">
    <w:name w:val="Fußzeile Zchn"/>
    <w:basedOn w:val="Absatz-Standardschriftart"/>
    <w:link w:val="Fuzeile"/>
    <w:uiPriority w:val="99"/>
    <w:rsid w:val="004D2C65"/>
  </w:style>
  <w:style w:type="character" w:styleId="Hyperlink">
    <w:name w:val="Hyperlink"/>
    <w:basedOn w:val="Absatz-Standardschriftart"/>
    <w:uiPriority w:val="99"/>
    <w:unhideWhenUsed/>
    <w:rsid w:val="004D2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3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arlberg.at/beteiligu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teiligung@vorarlberg.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sba@vorarlberg.at" TargetMode="External"/><Relationship Id="rId4" Type="http://schemas.openxmlformats.org/officeDocument/2006/relationships/webSettings" Target="webSettings.xml"/><Relationship Id="rId9" Type="http://schemas.openxmlformats.org/officeDocument/2006/relationships/hyperlink" Target="mailto:land@vorarlberg.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1256</Words>
  <Characters>7918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 Kutzer</dc:creator>
  <cp:lastModifiedBy>Fischkandl Lydia</cp:lastModifiedBy>
  <cp:revision>3</cp:revision>
  <dcterms:created xsi:type="dcterms:W3CDTF">2024-09-25T11:25:00Z</dcterms:created>
  <dcterms:modified xsi:type="dcterms:W3CDTF">2024-09-25T11:28:00Z</dcterms:modified>
</cp:coreProperties>
</file>