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88" w:rsidRDefault="00A04E31" w:rsidP="00586B88">
      <w:pPr>
        <w:tabs>
          <w:tab w:val="left" w:pos="3686"/>
          <w:tab w:val="left" w:pos="7371"/>
        </w:tabs>
        <w:ind w:left="-322"/>
        <w:rPr>
          <w:sz w:val="20"/>
        </w:rPr>
      </w:pPr>
      <w:r>
        <w:rPr>
          <w:rFonts w:ascii="Calibri" w:hAnsi="Calibri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1FB1DA3D" wp14:editId="050E133B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1985010" cy="781050"/>
            <wp:effectExtent l="0" t="0" r="0" b="0"/>
            <wp:wrapSquare wrapText="bothSides"/>
            <wp:docPr id="5" name="Grafik 5" descr="Logo-auf-Weis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uf-Weiss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B88" w:rsidRPr="00644126">
        <w:rPr>
          <w:sz w:val="20"/>
        </w:rPr>
        <w:t xml:space="preserve">Amt der </w:t>
      </w:r>
    </w:p>
    <w:p w:rsidR="00586B88" w:rsidRPr="00644126" w:rsidRDefault="00586B88" w:rsidP="00586B88">
      <w:pPr>
        <w:tabs>
          <w:tab w:val="left" w:pos="3686"/>
          <w:tab w:val="left" w:pos="7371"/>
        </w:tabs>
        <w:ind w:left="-322"/>
        <w:rPr>
          <w:sz w:val="20"/>
        </w:rPr>
      </w:pPr>
      <w:r w:rsidRPr="00644126">
        <w:rPr>
          <w:sz w:val="20"/>
        </w:rPr>
        <w:t>Vorarlberger Landesregierung</w:t>
      </w:r>
    </w:p>
    <w:p w:rsidR="00586B88" w:rsidRPr="00644126" w:rsidRDefault="00A04E31" w:rsidP="00586B88">
      <w:pPr>
        <w:ind w:left="-322"/>
        <w:rPr>
          <w:sz w:val="20"/>
        </w:rPr>
      </w:pPr>
      <w:r w:rsidRPr="005C62A3">
        <w:rPr>
          <w:noProof/>
          <w:szCs w:val="24"/>
          <w:lang w:eastAsia="de-AT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33F5302" wp14:editId="4F60452C">
                <wp:simplePos x="0" y="0"/>
                <wp:positionH relativeFrom="column">
                  <wp:posOffset>4242435</wp:posOffset>
                </wp:positionH>
                <wp:positionV relativeFrom="paragraph">
                  <wp:posOffset>6985</wp:posOffset>
                </wp:positionV>
                <wp:extent cx="1850065" cy="82804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065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A04" w:rsidRDefault="00D75A04" w:rsidP="00D75A04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</w:pPr>
                          </w:p>
                          <w:p w:rsidR="00D75A04" w:rsidRPr="004B5123" w:rsidRDefault="00D75A04" w:rsidP="00D75A04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rPr>
                                <w:sz w:val="20"/>
                              </w:rPr>
                            </w:pPr>
                          </w:p>
                          <w:p w:rsidR="00D75A04" w:rsidRPr="004B5123" w:rsidRDefault="00D75A04" w:rsidP="00D75A04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rPr>
                                <w:sz w:val="20"/>
                              </w:rPr>
                            </w:pPr>
                            <w:r w:rsidRPr="004B5123">
                              <w:rPr>
                                <w:sz w:val="20"/>
                              </w:rPr>
                              <w:t>Eingangsstempel des Landes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F530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34.05pt;margin-top:.55pt;width:145.65pt;height:65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" filled="f" stroked="f">
                <v:textbox>
                  <w:txbxContent>
                    <w:p w:rsidR="00D75A04" w:rsidRDefault="00D75A04" w:rsidP="00D75A04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</w:pPr>
                    </w:p>
                    <w:p w:rsidR="00D75A04" w:rsidRPr="004B5123" w:rsidRDefault="00D75A04" w:rsidP="00D75A04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rPr>
                          <w:sz w:val="20"/>
                        </w:rPr>
                      </w:pPr>
                    </w:p>
                    <w:p w:rsidR="00D75A04" w:rsidRPr="004B5123" w:rsidRDefault="00D75A04" w:rsidP="00D75A04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rPr>
                          <w:sz w:val="20"/>
                        </w:rPr>
                      </w:pPr>
                      <w:r w:rsidRPr="004B5123">
                        <w:rPr>
                          <w:sz w:val="20"/>
                        </w:rPr>
                        <w:t>Eingangsstempel des Landes</w:t>
                      </w:r>
                    </w:p>
                  </w:txbxContent>
                </v:textbox>
              </v:shape>
            </w:pict>
          </mc:Fallback>
        </mc:AlternateContent>
      </w:r>
      <w:r w:rsidR="00586B88" w:rsidRPr="00644126">
        <w:rPr>
          <w:sz w:val="20"/>
        </w:rPr>
        <w:t>Abt. Wohnbauförderung (IIId)</w:t>
      </w:r>
      <w:r w:rsidR="00586B88" w:rsidRPr="00644126">
        <w:rPr>
          <w:rFonts w:ascii="Calibri" w:hAnsi="Calibri"/>
          <w:noProof/>
          <w:lang w:eastAsia="de-AT"/>
        </w:rPr>
        <w:t xml:space="preserve"> </w:t>
      </w:r>
    </w:p>
    <w:p w:rsidR="00586B88" w:rsidRPr="00644126" w:rsidRDefault="00586B88" w:rsidP="00586B88">
      <w:pPr>
        <w:ind w:left="-322"/>
        <w:rPr>
          <w:sz w:val="20"/>
        </w:rPr>
      </w:pPr>
      <w:r w:rsidRPr="00644126">
        <w:rPr>
          <w:sz w:val="20"/>
        </w:rPr>
        <w:t>Römerstraße 15</w:t>
      </w:r>
    </w:p>
    <w:p w:rsidR="00586B88" w:rsidRDefault="00586B88" w:rsidP="00586B88">
      <w:pPr>
        <w:ind w:left="-322"/>
        <w:rPr>
          <w:sz w:val="20"/>
        </w:rPr>
      </w:pPr>
      <w:r w:rsidRPr="00644126">
        <w:rPr>
          <w:sz w:val="20"/>
        </w:rPr>
        <w:t>6900 Bregenz</w:t>
      </w:r>
    </w:p>
    <w:p w:rsidR="007C3361" w:rsidRDefault="007C3361" w:rsidP="00586B88">
      <w:pPr>
        <w:ind w:left="-322"/>
        <w:rPr>
          <w:sz w:val="20"/>
        </w:rPr>
      </w:pPr>
    </w:p>
    <w:p w:rsidR="007C3361" w:rsidRDefault="007C3361" w:rsidP="00586B88">
      <w:pPr>
        <w:ind w:left="-322"/>
        <w:rPr>
          <w:sz w:val="20"/>
        </w:rPr>
      </w:pPr>
      <w:r>
        <w:rPr>
          <w:sz w:val="20"/>
        </w:rPr>
        <w:t xml:space="preserve">E-Mail: </w:t>
      </w:r>
      <w:hyperlink r:id="rId7" w:history="1">
        <w:r w:rsidRPr="00165BB4">
          <w:rPr>
            <w:rStyle w:val="Hyperlink"/>
            <w:sz w:val="20"/>
          </w:rPr>
          <w:t>wohnen@vorarlberg.at</w:t>
        </w:r>
      </w:hyperlink>
      <w:r>
        <w:rPr>
          <w:sz w:val="20"/>
        </w:rPr>
        <w:t xml:space="preserve"> </w:t>
      </w:r>
    </w:p>
    <w:p w:rsidR="00586B88" w:rsidRDefault="00586B88" w:rsidP="00586B88">
      <w:pPr>
        <w:tabs>
          <w:tab w:val="left" w:pos="3686"/>
          <w:tab w:val="left" w:pos="4962"/>
          <w:tab w:val="left" w:pos="7371"/>
        </w:tabs>
        <w:spacing w:before="120" w:after="120" w:line="360" w:lineRule="auto"/>
        <w:ind w:left="-322"/>
      </w:pPr>
    </w:p>
    <w:p w:rsidR="00586B88" w:rsidRDefault="00586B88" w:rsidP="00586B88">
      <w:pPr>
        <w:tabs>
          <w:tab w:val="left" w:pos="3686"/>
          <w:tab w:val="left" w:pos="4962"/>
          <w:tab w:val="left" w:pos="7371"/>
        </w:tabs>
        <w:spacing w:before="120" w:after="120" w:line="360" w:lineRule="auto"/>
        <w:ind w:left="-322"/>
      </w:pPr>
    </w:p>
    <w:p w:rsidR="00586B88" w:rsidRDefault="00586B88" w:rsidP="00586B88">
      <w:pPr>
        <w:ind w:left="-322"/>
        <w:jc w:val="center"/>
      </w:pPr>
      <w:r w:rsidRPr="00E141C0">
        <w:rPr>
          <w:b/>
          <w:sz w:val="32"/>
        </w:rPr>
        <w:t>Sanierungsbegleitung</w:t>
      </w:r>
    </w:p>
    <w:p w:rsidR="00895B50" w:rsidRDefault="00895B50" w:rsidP="00895B50">
      <w:pPr>
        <w:jc w:val="center"/>
      </w:pPr>
    </w:p>
    <w:p w:rsidR="00895B50" w:rsidRDefault="00895B50" w:rsidP="00895B50">
      <w:pPr>
        <w:jc w:val="center"/>
      </w:pPr>
    </w:p>
    <w:p w:rsidR="00895B50" w:rsidRDefault="00895B50" w:rsidP="00586B88">
      <w:pPr>
        <w:ind w:left="-322"/>
      </w:pPr>
    </w:p>
    <w:p w:rsidR="00586B88" w:rsidRPr="00C2244B" w:rsidRDefault="00C2244B" w:rsidP="00586B88">
      <w:pPr>
        <w:ind w:left="-322"/>
        <w:rPr>
          <w:b/>
        </w:rPr>
      </w:pPr>
      <w:r>
        <w:rPr>
          <w:b/>
        </w:rPr>
        <w:t>Informationen zur Sanierungsbe</w:t>
      </w:r>
      <w:r w:rsidR="005E1E9E">
        <w:rPr>
          <w:b/>
        </w:rPr>
        <w:t>gleitung</w:t>
      </w:r>
      <w:r>
        <w:rPr>
          <w:b/>
        </w:rPr>
        <w:t>:</w:t>
      </w:r>
    </w:p>
    <w:tbl>
      <w:tblPr>
        <w:tblStyle w:val="Tabellenraster"/>
        <w:tblW w:w="9815" w:type="dxa"/>
        <w:tblInd w:w="-322" w:type="dxa"/>
        <w:tblLook w:val="04A0" w:firstRow="1" w:lastRow="0" w:firstColumn="1" w:lastColumn="0" w:noHBand="0" w:noVBand="1"/>
      </w:tblPr>
      <w:tblGrid>
        <w:gridCol w:w="2869"/>
        <w:gridCol w:w="6946"/>
      </w:tblGrid>
      <w:tr w:rsidR="00A04E31" w:rsidTr="00A04E31">
        <w:trPr>
          <w:trHeight w:val="567"/>
        </w:trPr>
        <w:tc>
          <w:tcPr>
            <w:tcW w:w="2869" w:type="dxa"/>
            <w:shd w:val="clear" w:color="auto" w:fill="F2F2F2" w:themeFill="background1" w:themeFillShade="F2"/>
            <w:vAlign w:val="center"/>
          </w:tcPr>
          <w:p w:rsidR="00A04E31" w:rsidRDefault="00A04E31" w:rsidP="00A43459">
            <w:r>
              <w:t>Aktenzeichen:</w:t>
            </w:r>
          </w:p>
        </w:tc>
        <w:tc>
          <w:tcPr>
            <w:tcW w:w="6946" w:type="dxa"/>
            <w:vAlign w:val="center"/>
          </w:tcPr>
          <w:p w:rsidR="00A04E31" w:rsidRDefault="00A04E31" w:rsidP="00A04E31">
            <w:pPr>
              <w:ind w:right="-716"/>
            </w:pPr>
            <w:r>
              <w:t xml:space="preserve">IIId-WBF- </w:t>
            </w:r>
            <w:sdt>
              <w:sdtPr>
                <w:id w:val="1071545056"/>
                <w:showingPlcHdr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</w:tr>
      <w:tr w:rsidR="00586B88" w:rsidTr="00A04E31">
        <w:trPr>
          <w:trHeight w:val="567"/>
        </w:trPr>
        <w:tc>
          <w:tcPr>
            <w:tcW w:w="2869" w:type="dxa"/>
            <w:shd w:val="clear" w:color="auto" w:fill="F2F2F2" w:themeFill="background1" w:themeFillShade="F2"/>
            <w:vAlign w:val="center"/>
          </w:tcPr>
          <w:p w:rsidR="00586B88" w:rsidRDefault="00586B88" w:rsidP="00A43459">
            <w:r>
              <w:t>Name</w:t>
            </w:r>
            <w:r w:rsidR="00C2244B">
              <w:t xml:space="preserve"> des Beratungsbüros</w:t>
            </w:r>
            <w:r>
              <w:t>:</w:t>
            </w:r>
          </w:p>
        </w:tc>
        <w:tc>
          <w:tcPr>
            <w:tcW w:w="6946" w:type="dxa"/>
            <w:vAlign w:val="center"/>
          </w:tcPr>
          <w:p w:rsidR="00586B88" w:rsidRDefault="00721CE5" w:rsidP="00A04E31">
            <w:pPr>
              <w:ind w:right="-716"/>
            </w:pPr>
            <w:sdt>
              <w:sdtPr>
                <w:id w:val="-1769380941"/>
                <w:showingPlcHdr/>
                <w:text/>
              </w:sdtPr>
              <w:sdtEndPr/>
              <w:sdtContent>
                <w:r w:rsidR="005F275A">
                  <w:t xml:space="preserve">     </w:t>
                </w:r>
              </w:sdtContent>
            </w:sdt>
          </w:p>
        </w:tc>
      </w:tr>
      <w:tr w:rsidR="00586B88" w:rsidTr="00A04E31">
        <w:trPr>
          <w:trHeight w:val="567"/>
        </w:trPr>
        <w:tc>
          <w:tcPr>
            <w:tcW w:w="2869" w:type="dxa"/>
            <w:shd w:val="clear" w:color="auto" w:fill="F2F2F2" w:themeFill="background1" w:themeFillShade="F2"/>
            <w:vAlign w:val="center"/>
          </w:tcPr>
          <w:p w:rsidR="00586B88" w:rsidRDefault="00586B88" w:rsidP="00A43459">
            <w:r>
              <w:t>Anschrift:</w:t>
            </w:r>
          </w:p>
        </w:tc>
        <w:tc>
          <w:tcPr>
            <w:tcW w:w="6946" w:type="dxa"/>
            <w:vAlign w:val="center"/>
          </w:tcPr>
          <w:p w:rsidR="00586B88" w:rsidRDefault="00721CE5" w:rsidP="00A43459">
            <w:sdt>
              <w:sdtPr>
                <w:id w:val="-1457408467"/>
                <w:showingPlcHdr/>
                <w:text/>
              </w:sdtPr>
              <w:sdtEndPr/>
              <w:sdtContent>
                <w:r w:rsidR="005F275A">
                  <w:t xml:space="preserve">     </w:t>
                </w:r>
              </w:sdtContent>
            </w:sdt>
          </w:p>
        </w:tc>
      </w:tr>
      <w:tr w:rsidR="00586B88" w:rsidTr="00A04E31">
        <w:trPr>
          <w:trHeight w:val="567"/>
        </w:trPr>
        <w:tc>
          <w:tcPr>
            <w:tcW w:w="2869" w:type="dxa"/>
            <w:shd w:val="clear" w:color="auto" w:fill="F2F2F2" w:themeFill="background1" w:themeFillShade="F2"/>
            <w:vAlign w:val="center"/>
          </w:tcPr>
          <w:p w:rsidR="00586B88" w:rsidRDefault="00586B88" w:rsidP="00A43459">
            <w:r>
              <w:t>Telefon</w:t>
            </w:r>
            <w:r w:rsidR="00A04E31">
              <w:t>nummer</w:t>
            </w:r>
            <w:r>
              <w:t>:</w:t>
            </w:r>
          </w:p>
        </w:tc>
        <w:tc>
          <w:tcPr>
            <w:tcW w:w="6946" w:type="dxa"/>
            <w:vAlign w:val="center"/>
          </w:tcPr>
          <w:p w:rsidR="00586B88" w:rsidRDefault="00721CE5" w:rsidP="00A43459">
            <w:sdt>
              <w:sdtPr>
                <w:id w:val="1224867411"/>
                <w:showingPlcHdr/>
                <w:text/>
              </w:sdtPr>
              <w:sdtEndPr/>
              <w:sdtContent>
                <w:r w:rsidR="005F275A">
                  <w:t xml:space="preserve">     </w:t>
                </w:r>
              </w:sdtContent>
            </w:sdt>
          </w:p>
        </w:tc>
      </w:tr>
      <w:tr w:rsidR="00586B88" w:rsidTr="00A04E31">
        <w:trPr>
          <w:trHeight w:val="567"/>
        </w:trPr>
        <w:tc>
          <w:tcPr>
            <w:tcW w:w="2869" w:type="dxa"/>
            <w:shd w:val="clear" w:color="auto" w:fill="F2F2F2" w:themeFill="background1" w:themeFillShade="F2"/>
            <w:vAlign w:val="center"/>
          </w:tcPr>
          <w:p w:rsidR="00586B88" w:rsidRDefault="00A04E31" w:rsidP="00A43459">
            <w:r>
              <w:t>E-Mail-Adresse</w:t>
            </w:r>
            <w:r w:rsidR="00586B88">
              <w:t>:</w:t>
            </w:r>
          </w:p>
        </w:tc>
        <w:tc>
          <w:tcPr>
            <w:tcW w:w="6946" w:type="dxa"/>
            <w:vAlign w:val="center"/>
          </w:tcPr>
          <w:p w:rsidR="00586B88" w:rsidRDefault="00721CE5" w:rsidP="00A43459">
            <w:sdt>
              <w:sdtPr>
                <w:id w:val="908652364"/>
                <w:showingPlcHdr/>
                <w:text/>
              </w:sdtPr>
              <w:sdtEndPr/>
              <w:sdtContent>
                <w:r w:rsidR="005F275A">
                  <w:t xml:space="preserve">     </w:t>
                </w:r>
              </w:sdtContent>
            </w:sdt>
          </w:p>
        </w:tc>
      </w:tr>
    </w:tbl>
    <w:p w:rsidR="00A04E31" w:rsidRDefault="00A04E31" w:rsidP="00D75A04">
      <w:pPr>
        <w:tabs>
          <w:tab w:val="left" w:pos="3686"/>
          <w:tab w:val="left" w:pos="7371"/>
        </w:tabs>
        <w:spacing w:before="240" w:after="120" w:line="360" w:lineRule="auto"/>
        <w:ind w:left="-363"/>
      </w:pPr>
    </w:p>
    <w:p w:rsidR="00D75A04" w:rsidRDefault="00A04E31" w:rsidP="00D75A04">
      <w:pPr>
        <w:tabs>
          <w:tab w:val="left" w:pos="3686"/>
          <w:tab w:val="left" w:pos="7371"/>
        </w:tabs>
        <w:spacing w:before="240" w:after="120" w:line="360" w:lineRule="auto"/>
        <w:ind w:left="-363"/>
      </w:pPr>
      <w:r>
        <w:t xml:space="preserve"> </w:t>
      </w:r>
      <w:r w:rsidR="00D75A04" w:rsidRPr="00B0094F"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="00D75A04" w:rsidRPr="00B0094F">
        <w:instrText xml:space="preserve"> FORMCHECKBOX </w:instrText>
      </w:r>
      <w:r w:rsidR="00721CE5">
        <w:fldChar w:fldCharType="separate"/>
      </w:r>
      <w:r w:rsidR="00D75A04" w:rsidRPr="00B0094F">
        <w:fldChar w:fldCharType="end"/>
      </w:r>
      <w:r w:rsidR="00D75A04" w:rsidRPr="00B0094F">
        <w:t xml:space="preserve"> Rechnung samt Zahlungsbeleg</w:t>
      </w:r>
      <w:r w:rsidR="00D75A04">
        <w:t xml:space="preserve"> </w:t>
      </w:r>
    </w:p>
    <w:bookmarkStart w:id="0" w:name="_GoBack"/>
    <w:p w:rsidR="00586B88" w:rsidRDefault="00586B88" w:rsidP="00A04E31">
      <w:pPr>
        <w:tabs>
          <w:tab w:val="left" w:pos="0"/>
          <w:tab w:val="left" w:pos="3686"/>
          <w:tab w:val="left" w:pos="7371"/>
        </w:tabs>
        <w:spacing w:after="120"/>
        <w:ind w:left="-323"/>
      </w:pPr>
      <w:r w:rsidRPr="00B0094F"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B0094F">
        <w:instrText xml:space="preserve"> FORMCHECKBOX </w:instrText>
      </w:r>
      <w:r w:rsidR="00721CE5">
        <w:fldChar w:fldCharType="separate"/>
      </w:r>
      <w:r w:rsidRPr="00B0094F">
        <w:fldChar w:fldCharType="end"/>
      </w:r>
      <w:bookmarkEnd w:id="0"/>
      <w:r w:rsidRPr="00B0094F">
        <w:t xml:space="preserve"> </w:t>
      </w:r>
      <w:r w:rsidR="00895B50">
        <w:t xml:space="preserve">Bestätigung der Fertigstellung samt Auflistung der umgesetzten Maßnahmen inklusive </w:t>
      </w:r>
      <w:r w:rsidR="00895B50">
        <w:tab/>
        <w:t>Endabrechnung</w:t>
      </w:r>
      <w:r>
        <w:t xml:space="preserve"> </w:t>
      </w:r>
    </w:p>
    <w:p w:rsidR="00586B88" w:rsidRDefault="00586B88" w:rsidP="00586B88">
      <w:pPr>
        <w:tabs>
          <w:tab w:val="left" w:pos="56"/>
          <w:tab w:val="left" w:pos="3686"/>
          <w:tab w:val="left" w:pos="7371"/>
        </w:tabs>
        <w:spacing w:before="240" w:after="120"/>
        <w:ind w:left="-323"/>
      </w:pPr>
      <w:r w:rsidRPr="00B0094F"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B0094F">
        <w:instrText xml:space="preserve"> FORMCHECKBOX </w:instrText>
      </w:r>
      <w:r w:rsidR="00721CE5">
        <w:fldChar w:fldCharType="separate"/>
      </w:r>
      <w:r w:rsidRPr="00B0094F">
        <w:fldChar w:fldCharType="end"/>
      </w:r>
      <w:r w:rsidRPr="00B0094F">
        <w:t xml:space="preserve"> </w:t>
      </w:r>
      <w:r>
        <w:t>Die Sanierungsarbeiten wurden entgegen dem Antrag anders ausgeführt. Die U-Wert-</w:t>
      </w:r>
      <w:r>
        <w:tab/>
        <w:t>bestätigungen bzw. der Energieausweis nach Durchführung der Sanierungsarbeiten wurde</w:t>
      </w:r>
      <w:r w:rsidR="001B1774">
        <w:t>n</w:t>
      </w:r>
      <w:r>
        <w:t xml:space="preserve"> </w:t>
      </w:r>
      <w:r>
        <w:tab/>
        <w:t xml:space="preserve">aktualisiert. </w:t>
      </w:r>
      <w:r>
        <w:br/>
      </w:r>
      <w:r>
        <w:tab/>
        <w:t>Nummer des aktualisierten Energieausweises: ___________________</w:t>
      </w:r>
    </w:p>
    <w:p w:rsidR="00586B88" w:rsidRDefault="00586B88" w:rsidP="00586B88">
      <w:pPr>
        <w:tabs>
          <w:tab w:val="left" w:pos="0"/>
          <w:tab w:val="left" w:pos="142"/>
          <w:tab w:val="left" w:pos="3686"/>
          <w:tab w:val="left" w:pos="7371"/>
        </w:tabs>
        <w:spacing w:before="240" w:after="120"/>
        <w:ind w:left="-323"/>
      </w:pPr>
      <w:r w:rsidRPr="00B0094F"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B0094F">
        <w:instrText xml:space="preserve"> FORMCHECKBOX </w:instrText>
      </w:r>
      <w:r w:rsidR="00721CE5">
        <w:fldChar w:fldCharType="separate"/>
      </w:r>
      <w:r w:rsidRPr="00B0094F">
        <w:fldChar w:fldCharType="end"/>
      </w:r>
      <w:r w:rsidRPr="00B0094F">
        <w:t xml:space="preserve"> </w:t>
      </w:r>
      <w:r>
        <w:t xml:space="preserve">Die Kosten laut Endabrechnung sind im beigefügten Ausdruck des Internetrechners den </w:t>
      </w:r>
      <w:r>
        <w:br/>
      </w:r>
      <w:r>
        <w:tab/>
        <w:t xml:space="preserve"> Bauteilen und den sonstigen Sanierungsmaßnahmen zugeordnet. </w:t>
      </w:r>
    </w:p>
    <w:p w:rsidR="00895B50" w:rsidRDefault="00586B88" w:rsidP="00586B88">
      <w:pPr>
        <w:tabs>
          <w:tab w:val="left" w:pos="0"/>
          <w:tab w:val="left" w:pos="3686"/>
          <w:tab w:val="left" w:pos="7371"/>
        </w:tabs>
        <w:spacing w:before="240" w:after="120"/>
        <w:ind w:left="-323"/>
      </w:pPr>
      <w:r w:rsidRPr="00B0094F"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B0094F">
        <w:instrText xml:space="preserve"> FORMCHECKBOX </w:instrText>
      </w:r>
      <w:r w:rsidR="00721CE5">
        <w:fldChar w:fldCharType="separate"/>
      </w:r>
      <w:r w:rsidRPr="00B0094F">
        <w:fldChar w:fldCharType="end"/>
      </w:r>
      <w:r w:rsidRPr="00B0094F">
        <w:t xml:space="preserve"> </w:t>
      </w:r>
      <w:r>
        <w:t>Die Empfehlung der Nachjustierung des Heizungs- und Haustech</w:t>
      </w:r>
      <w:r w:rsidR="00A04E31">
        <w:t xml:space="preserve">niksystems wurden </w:t>
      </w:r>
      <w:r w:rsidR="00A04E31">
        <w:br/>
      </w:r>
      <w:r w:rsidR="00A04E31">
        <w:tab/>
        <w:t>ausgehändigt</w:t>
      </w:r>
      <w:r>
        <w:t xml:space="preserve"> bzw. als Anhang zum neuen Bestandsenergieausweis gespeichert.</w:t>
      </w:r>
    </w:p>
    <w:p w:rsidR="00895B50" w:rsidRDefault="00895B50" w:rsidP="00895B50">
      <w:pPr>
        <w:tabs>
          <w:tab w:val="left" w:pos="0"/>
          <w:tab w:val="left" w:pos="3686"/>
          <w:tab w:val="left" w:pos="7371"/>
        </w:tabs>
        <w:spacing w:before="240" w:after="120"/>
        <w:ind w:left="-323"/>
      </w:pPr>
      <w:r w:rsidRPr="00B0094F">
        <w:lastRenderedPageBreak/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B0094F">
        <w:instrText xml:space="preserve"> FORMCHECKBOX </w:instrText>
      </w:r>
      <w:r w:rsidR="00721CE5">
        <w:fldChar w:fldCharType="separate"/>
      </w:r>
      <w:r w:rsidRPr="00B0094F">
        <w:fldChar w:fldCharType="end"/>
      </w:r>
      <w:r w:rsidRPr="00B0094F">
        <w:t xml:space="preserve"> </w:t>
      </w:r>
      <w:r>
        <w:t xml:space="preserve">Bestätigung, dass die umgesetzten Sanierungsmaßnahmen die allenfalls spätere Erreichung </w:t>
      </w:r>
      <w:r>
        <w:tab/>
        <w:t>der in der Sanierungsberatung festgelegten Zielvariante</w:t>
      </w:r>
      <w:r w:rsidR="00A04E31">
        <w:t xml:space="preserve"> nicht verhindern</w:t>
      </w:r>
      <w:r>
        <w:t xml:space="preserve">. </w:t>
      </w:r>
    </w:p>
    <w:p w:rsidR="00586B88" w:rsidRDefault="00586B88" w:rsidP="00586B88">
      <w:pPr>
        <w:tabs>
          <w:tab w:val="left" w:pos="0"/>
          <w:tab w:val="left" w:pos="3686"/>
          <w:tab w:val="left" w:pos="7371"/>
        </w:tabs>
        <w:spacing w:before="240" w:after="120"/>
        <w:ind w:left="-323"/>
      </w:pPr>
      <w:r>
        <w:t xml:space="preserve"> </w:t>
      </w:r>
    </w:p>
    <w:p w:rsidR="00C2244B" w:rsidRPr="00C2244B" w:rsidRDefault="00C2244B" w:rsidP="00C2244B">
      <w:pPr>
        <w:pStyle w:val="KeinLeerraum"/>
        <w:pBdr>
          <w:bottom w:val="single" w:sz="4" w:space="1" w:color="auto"/>
        </w:pBdr>
        <w:ind w:left="-284" w:right="4959"/>
        <w:rPr>
          <w:b/>
        </w:rPr>
      </w:pPr>
    </w:p>
    <w:p w:rsidR="00586B88" w:rsidRDefault="00586B88" w:rsidP="00A04E31">
      <w:pPr>
        <w:pStyle w:val="KeinLeerraum"/>
        <w:ind w:left="-284"/>
      </w:pPr>
      <w:r w:rsidRPr="00A04E31">
        <w:t xml:space="preserve">Unterschrift </w:t>
      </w:r>
      <w:r w:rsidR="00C2244B" w:rsidRPr="00A04E31">
        <w:t>vom Sanierungsberatungsbüro</w:t>
      </w:r>
    </w:p>
    <w:sectPr w:rsidR="00586B88" w:rsidSect="00586B88">
      <w:footerReference w:type="default" r:id="rId8"/>
      <w:pgSz w:w="11906" w:h="16838"/>
      <w:pgMar w:top="709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444" w:rsidRDefault="00130444" w:rsidP="00586B88">
      <w:r>
        <w:separator/>
      </w:r>
    </w:p>
  </w:endnote>
  <w:endnote w:type="continuationSeparator" w:id="0">
    <w:p w:rsidR="00130444" w:rsidRDefault="00130444" w:rsidP="0058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B50" w:rsidRPr="00FF26F9" w:rsidRDefault="00895B50" w:rsidP="00895B50">
    <w:pPr>
      <w:pStyle w:val="Fuzeile"/>
      <w:rPr>
        <w:sz w:val="18"/>
        <w:szCs w:val="18"/>
      </w:rPr>
    </w:pPr>
    <w:r w:rsidRPr="00FF26F9">
      <w:rPr>
        <w:sz w:val="18"/>
        <w:szCs w:val="18"/>
      </w:rPr>
      <w:t xml:space="preserve">Version vom </w:t>
    </w:r>
    <w:r w:rsidR="00B441F6">
      <w:rPr>
        <w:sz w:val="18"/>
        <w:szCs w:val="18"/>
      </w:rPr>
      <w:t>01.01.2025</w:t>
    </w:r>
    <w:r w:rsidRPr="00FF26F9">
      <w:rPr>
        <w:sz w:val="18"/>
        <w:szCs w:val="18"/>
      </w:rPr>
      <w:tab/>
    </w:r>
    <w:r w:rsidRPr="00FF26F9">
      <w:rPr>
        <w:sz w:val="18"/>
        <w:szCs w:val="18"/>
      </w:rPr>
      <w:tab/>
    </w:r>
    <w:sdt>
      <w:sdtPr>
        <w:rPr>
          <w:sz w:val="18"/>
          <w:szCs w:val="18"/>
        </w:rPr>
        <w:id w:val="175948014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FF26F9">
              <w:rPr>
                <w:sz w:val="18"/>
                <w:szCs w:val="18"/>
                <w:lang w:val="de-DE"/>
              </w:rPr>
              <w:t xml:space="preserve">Seite </w:t>
            </w:r>
            <w:r w:rsidRPr="00FF26F9">
              <w:rPr>
                <w:b/>
                <w:bCs/>
                <w:sz w:val="18"/>
                <w:szCs w:val="18"/>
              </w:rPr>
              <w:fldChar w:fldCharType="begin"/>
            </w:r>
            <w:r w:rsidRPr="00FF26F9">
              <w:rPr>
                <w:b/>
                <w:bCs/>
                <w:sz w:val="18"/>
                <w:szCs w:val="18"/>
              </w:rPr>
              <w:instrText>PAGE</w:instrText>
            </w:r>
            <w:r w:rsidRPr="00FF26F9">
              <w:rPr>
                <w:b/>
                <w:bCs/>
                <w:sz w:val="18"/>
                <w:szCs w:val="18"/>
              </w:rPr>
              <w:fldChar w:fldCharType="separate"/>
            </w:r>
            <w:r w:rsidR="00721CE5">
              <w:rPr>
                <w:b/>
                <w:bCs/>
                <w:noProof/>
                <w:sz w:val="18"/>
                <w:szCs w:val="18"/>
              </w:rPr>
              <w:t>1</w:t>
            </w:r>
            <w:r w:rsidRPr="00FF26F9">
              <w:rPr>
                <w:b/>
                <w:bCs/>
                <w:sz w:val="18"/>
                <w:szCs w:val="18"/>
              </w:rPr>
              <w:fldChar w:fldCharType="end"/>
            </w:r>
            <w:r w:rsidRPr="00FF26F9">
              <w:rPr>
                <w:sz w:val="18"/>
                <w:szCs w:val="18"/>
                <w:lang w:val="de-DE"/>
              </w:rPr>
              <w:t xml:space="preserve"> von </w:t>
            </w:r>
            <w:r w:rsidRPr="00FF26F9">
              <w:rPr>
                <w:b/>
                <w:bCs/>
                <w:sz w:val="18"/>
                <w:szCs w:val="18"/>
              </w:rPr>
              <w:fldChar w:fldCharType="begin"/>
            </w:r>
            <w:r w:rsidRPr="00FF26F9">
              <w:rPr>
                <w:b/>
                <w:bCs/>
                <w:sz w:val="18"/>
                <w:szCs w:val="18"/>
              </w:rPr>
              <w:instrText>NUMPAGES</w:instrText>
            </w:r>
            <w:r w:rsidRPr="00FF26F9">
              <w:rPr>
                <w:b/>
                <w:bCs/>
                <w:sz w:val="18"/>
                <w:szCs w:val="18"/>
              </w:rPr>
              <w:fldChar w:fldCharType="separate"/>
            </w:r>
            <w:r w:rsidR="00721CE5">
              <w:rPr>
                <w:b/>
                <w:bCs/>
                <w:noProof/>
                <w:sz w:val="18"/>
                <w:szCs w:val="18"/>
              </w:rPr>
              <w:t>1</w:t>
            </w:r>
            <w:r w:rsidRPr="00FF26F9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586B88" w:rsidRDefault="00586B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444" w:rsidRDefault="00130444" w:rsidP="00586B88">
      <w:r>
        <w:separator/>
      </w:r>
    </w:p>
  </w:footnote>
  <w:footnote w:type="continuationSeparator" w:id="0">
    <w:p w:rsidR="00130444" w:rsidRDefault="00130444" w:rsidP="00586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OoxroMo77LbOrhvSfbzkjxIJb/yR3JNW8/44985cJ/HF9fGBk6yUosiYYAPBi1b0RhEhNzJh5KOUc9Ja+7NDVw==" w:salt="w6Rbt7a+ywFPRV0YNG49l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88"/>
    <w:rsid w:val="0001375C"/>
    <w:rsid w:val="00034DAC"/>
    <w:rsid w:val="0010711B"/>
    <w:rsid w:val="00117E41"/>
    <w:rsid w:val="00130444"/>
    <w:rsid w:val="001B1774"/>
    <w:rsid w:val="001D7ADA"/>
    <w:rsid w:val="001F7944"/>
    <w:rsid w:val="002575D9"/>
    <w:rsid w:val="002B4483"/>
    <w:rsid w:val="002C08EA"/>
    <w:rsid w:val="003C5D2F"/>
    <w:rsid w:val="004E4322"/>
    <w:rsid w:val="00506DD3"/>
    <w:rsid w:val="00586B88"/>
    <w:rsid w:val="00594245"/>
    <w:rsid w:val="005E1E9E"/>
    <w:rsid w:val="005F275A"/>
    <w:rsid w:val="00653DE6"/>
    <w:rsid w:val="006E19AC"/>
    <w:rsid w:val="00721CE5"/>
    <w:rsid w:val="0074023E"/>
    <w:rsid w:val="007C3361"/>
    <w:rsid w:val="007D16A0"/>
    <w:rsid w:val="008334FF"/>
    <w:rsid w:val="008939E7"/>
    <w:rsid w:val="00895B50"/>
    <w:rsid w:val="009F4891"/>
    <w:rsid w:val="00A04E31"/>
    <w:rsid w:val="00A90158"/>
    <w:rsid w:val="00AB684C"/>
    <w:rsid w:val="00B00FED"/>
    <w:rsid w:val="00B441F6"/>
    <w:rsid w:val="00B4794D"/>
    <w:rsid w:val="00C2244B"/>
    <w:rsid w:val="00CE569F"/>
    <w:rsid w:val="00D11E13"/>
    <w:rsid w:val="00D24B80"/>
    <w:rsid w:val="00D61BBA"/>
    <w:rsid w:val="00D75A04"/>
    <w:rsid w:val="00E10501"/>
    <w:rsid w:val="00F07AA8"/>
    <w:rsid w:val="00F748E7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CD506029-A99E-48D1-AB54-1A68C673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6B88"/>
    <w:pPr>
      <w:spacing w:after="0" w:line="240" w:lineRule="auto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5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6B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6B88"/>
    <w:rPr>
      <w:rFonts w:asciiTheme="minorHAnsi" w:hAnsiTheme="minorHAns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86B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6B88"/>
    <w:rPr>
      <w:rFonts w:asciiTheme="minorHAnsi" w:hAnsiTheme="minorHAnsi"/>
      <w:sz w:val="24"/>
    </w:rPr>
  </w:style>
  <w:style w:type="character" w:styleId="Hyperlink">
    <w:name w:val="Hyperlink"/>
    <w:basedOn w:val="Absatz-Standardschriftart"/>
    <w:uiPriority w:val="99"/>
    <w:unhideWhenUsed/>
    <w:rsid w:val="00586B8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6DD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6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wohnen@vorarlberg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 Selina</dc:creator>
  <cp:keywords/>
  <dc:description/>
  <cp:lastModifiedBy>Eienbach Sabrina</cp:lastModifiedBy>
  <cp:revision>15</cp:revision>
  <cp:lastPrinted>2023-12-01T13:31:00Z</cp:lastPrinted>
  <dcterms:created xsi:type="dcterms:W3CDTF">2023-11-21T14:38:00Z</dcterms:created>
  <dcterms:modified xsi:type="dcterms:W3CDTF">2025-01-23T10:19:00Z</dcterms:modified>
</cp:coreProperties>
</file>