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063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3402"/>
        <w:gridCol w:w="3969"/>
      </w:tblGrid>
      <w:tr w:rsidR="0060640F" w:rsidTr="0060640F">
        <w:tc>
          <w:tcPr>
            <w:tcW w:w="3261" w:type="dxa"/>
          </w:tcPr>
          <w:p w:rsidR="0060640F" w:rsidRPr="0060640F" w:rsidRDefault="0060640F">
            <w:pPr>
              <w:rPr>
                <w:sz w:val="20"/>
                <w:szCs w:val="20"/>
              </w:rPr>
            </w:pPr>
            <w:bookmarkStart w:id="0" w:name="_GoBack"/>
            <w:bookmarkEnd w:id="0"/>
            <w:r w:rsidRPr="0060640F">
              <w:rPr>
                <w:sz w:val="20"/>
                <w:szCs w:val="20"/>
              </w:rPr>
              <w:t>Amt der</w:t>
            </w:r>
          </w:p>
          <w:p w:rsidR="0060640F" w:rsidRPr="0060640F" w:rsidRDefault="0060640F">
            <w:pPr>
              <w:rPr>
                <w:sz w:val="20"/>
                <w:szCs w:val="20"/>
              </w:rPr>
            </w:pPr>
            <w:r w:rsidRPr="0060640F">
              <w:rPr>
                <w:sz w:val="20"/>
                <w:szCs w:val="20"/>
              </w:rPr>
              <w:t>Vorarlberger Landesregierung</w:t>
            </w:r>
          </w:p>
          <w:p w:rsidR="0060640F" w:rsidRPr="0060640F" w:rsidRDefault="0060640F">
            <w:pPr>
              <w:rPr>
                <w:sz w:val="20"/>
                <w:szCs w:val="20"/>
              </w:rPr>
            </w:pPr>
            <w:r w:rsidRPr="0060640F">
              <w:rPr>
                <w:sz w:val="20"/>
                <w:szCs w:val="20"/>
              </w:rPr>
              <w:t>Abt. Wohnbauförderung (IIId)</w:t>
            </w:r>
          </w:p>
          <w:p w:rsidR="0060640F" w:rsidRPr="0060640F" w:rsidRDefault="0060640F">
            <w:pPr>
              <w:rPr>
                <w:sz w:val="20"/>
                <w:szCs w:val="20"/>
              </w:rPr>
            </w:pPr>
            <w:r w:rsidRPr="0060640F">
              <w:rPr>
                <w:sz w:val="20"/>
                <w:szCs w:val="20"/>
              </w:rPr>
              <w:t>Römerstraße 15</w:t>
            </w:r>
          </w:p>
          <w:p w:rsidR="0060640F" w:rsidRDefault="00AF5A83">
            <w:r>
              <w:rPr>
                <w:sz w:val="20"/>
                <w:szCs w:val="20"/>
              </w:rPr>
              <w:t>6900</w:t>
            </w:r>
            <w:r w:rsidR="0060640F" w:rsidRPr="0060640F">
              <w:rPr>
                <w:sz w:val="20"/>
                <w:szCs w:val="20"/>
              </w:rPr>
              <w:t xml:space="preserve"> Bregenz</w:t>
            </w:r>
          </w:p>
        </w:tc>
        <w:tc>
          <w:tcPr>
            <w:tcW w:w="3402" w:type="dxa"/>
          </w:tcPr>
          <w:p w:rsidR="003A06EE" w:rsidRDefault="003A06EE"/>
          <w:p w:rsidR="0060640F" w:rsidRDefault="0060640F">
            <w:r>
              <w:rPr>
                <w:rFonts w:ascii="Times New Roman" w:hAnsi="Times New Roman" w:cs="Times New Roman"/>
                <w:noProof/>
                <w:lang w:eastAsia="de-AT"/>
              </w:rPr>
              <w:drawing>
                <wp:anchor distT="0" distB="0" distL="114300" distR="114300" simplePos="0" relativeHeight="251659264" behindDoc="0" locked="0" layoutInCell="1" allowOverlap="1" wp14:anchorId="1BFB1A00" wp14:editId="0B214194">
                  <wp:simplePos x="0" y="0"/>
                  <wp:positionH relativeFrom="margin">
                    <wp:align>right</wp:align>
                  </wp:positionH>
                  <wp:positionV relativeFrom="margin">
                    <wp:align>top</wp:align>
                  </wp:positionV>
                  <wp:extent cx="1943100" cy="772160"/>
                  <wp:effectExtent l="0" t="0" r="0" b="8890"/>
                  <wp:wrapSquare wrapText="bothSides"/>
                  <wp:docPr id="2" name="Grafik 2"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auf-Weiss-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5744" cy="773623"/>
                          </a:xfrm>
                          <a:prstGeom prst="rect">
                            <a:avLst/>
                          </a:prstGeom>
                          <a:noFill/>
                        </pic:spPr>
                      </pic:pic>
                    </a:graphicData>
                  </a:graphic>
                  <wp14:sizeRelH relativeFrom="page">
                    <wp14:pctWidth>0</wp14:pctWidth>
                  </wp14:sizeRelH>
                  <wp14:sizeRelV relativeFrom="page">
                    <wp14:pctHeight>0</wp14:pctHeight>
                  </wp14:sizeRelV>
                </wp:anchor>
              </w:drawing>
            </w:r>
          </w:p>
        </w:tc>
        <w:tc>
          <w:tcPr>
            <w:tcW w:w="3969" w:type="dxa"/>
          </w:tcPr>
          <w:p w:rsidR="0060640F" w:rsidRPr="003E65FA" w:rsidRDefault="003E65FA" w:rsidP="003E65FA">
            <w:pPr>
              <w:jc w:val="right"/>
              <w:rPr>
                <w:sz w:val="20"/>
                <w:szCs w:val="20"/>
              </w:rPr>
            </w:pPr>
            <w:r w:rsidRPr="003E65FA">
              <w:rPr>
                <w:sz w:val="20"/>
                <w:szCs w:val="20"/>
              </w:rPr>
              <w:t>Version 1/2024</w:t>
            </w:r>
          </w:p>
        </w:tc>
      </w:tr>
    </w:tbl>
    <w:p w:rsidR="00EE08BD" w:rsidRPr="009C0F23" w:rsidRDefault="003A06EE" w:rsidP="0060640F">
      <w:pPr>
        <w:jc w:val="center"/>
        <w:rPr>
          <w:b/>
          <w:sz w:val="32"/>
          <w:szCs w:val="36"/>
        </w:rPr>
      </w:pPr>
      <w:r w:rsidRPr="009C0F23">
        <w:rPr>
          <w:b/>
          <w:sz w:val="32"/>
          <w:szCs w:val="36"/>
        </w:rPr>
        <w:t>Informationsblatt zum Antrag auf WOHNBEIHILFE</w:t>
      </w:r>
    </w:p>
    <w:p w:rsidR="003A06EE" w:rsidRPr="00527950" w:rsidRDefault="003A06EE" w:rsidP="0060640F">
      <w:pPr>
        <w:jc w:val="center"/>
        <w:rPr>
          <w:b/>
        </w:rPr>
      </w:pPr>
    </w:p>
    <w:p w:rsidR="003A06EE" w:rsidRPr="00527950" w:rsidRDefault="003A06EE" w:rsidP="00A13442">
      <w:pPr>
        <w:pStyle w:val="Pa3"/>
        <w:rPr>
          <w:rStyle w:val="A3"/>
          <w:rFonts w:asciiTheme="minorHAnsi" w:hAnsiTheme="minorHAnsi"/>
          <w:b/>
          <w:color w:val="FF0000"/>
          <w:sz w:val="24"/>
          <w:szCs w:val="24"/>
        </w:rPr>
      </w:pPr>
      <w:r w:rsidRPr="00527950">
        <w:rPr>
          <w:rStyle w:val="A3"/>
          <w:rFonts w:asciiTheme="minorHAnsi" w:hAnsiTheme="minorHAnsi"/>
          <w:b/>
          <w:color w:val="FF0000"/>
          <w:sz w:val="24"/>
          <w:szCs w:val="24"/>
        </w:rPr>
        <w:t>Der Antrag ist mit folgenden Unterlagen und vollständig ausgefüllt ausschließlich beim Wohnsitzgemeindeamt abzugeben.</w:t>
      </w:r>
    </w:p>
    <w:p w:rsidR="003A06EE" w:rsidRPr="00527950" w:rsidRDefault="003A06EE" w:rsidP="00A13442">
      <w:pPr>
        <w:rPr>
          <w:rFonts w:asciiTheme="minorHAnsi" w:hAnsiTheme="minorHAns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
        <w:gridCol w:w="9774"/>
      </w:tblGrid>
      <w:tr w:rsidR="00A13442" w:rsidRPr="00527950" w:rsidTr="00B26717">
        <w:tc>
          <w:tcPr>
            <w:tcW w:w="430" w:type="dxa"/>
          </w:tcPr>
          <w:p w:rsidR="00A13442" w:rsidRPr="00527950" w:rsidRDefault="00CD653E" w:rsidP="00A13442">
            <w:pPr>
              <w:jc w:val="right"/>
              <w:rPr>
                <w:rFonts w:asciiTheme="minorHAnsi" w:hAnsiTheme="minorHAnsi"/>
              </w:rPr>
            </w:pPr>
            <w:r w:rsidRPr="00527950">
              <w:rPr>
                <w:rFonts w:asciiTheme="minorHAnsi" w:hAnsiTheme="minorHAnsi"/>
              </w:rPr>
              <w:sym w:font="Wingdings" w:char="F06F"/>
            </w:r>
          </w:p>
        </w:tc>
        <w:tc>
          <w:tcPr>
            <w:tcW w:w="9952" w:type="dxa"/>
          </w:tcPr>
          <w:p w:rsidR="00A13442" w:rsidRPr="00527950" w:rsidRDefault="00A13442" w:rsidP="00A13442">
            <w:pPr>
              <w:pStyle w:val="Pa4"/>
              <w:ind w:left="280" w:hanging="246"/>
              <w:rPr>
                <w:rFonts w:asciiTheme="minorHAnsi" w:hAnsiTheme="minorHAnsi" w:cs="Myriad Pro"/>
                <w:b/>
                <w:color w:val="000000"/>
              </w:rPr>
            </w:pPr>
            <w:r w:rsidRPr="00527950">
              <w:rPr>
                <w:rFonts w:asciiTheme="minorHAnsi" w:hAnsiTheme="minorHAnsi" w:cs="Myriad Pro"/>
                <w:b/>
                <w:color w:val="000000"/>
              </w:rPr>
              <w:t xml:space="preserve">Weitere Wohnungsmitglieder in der Wohnung </w:t>
            </w:r>
          </w:p>
          <w:p w:rsidR="00A13442" w:rsidRPr="00527950" w:rsidRDefault="00A13442" w:rsidP="00A13442">
            <w:pPr>
              <w:pStyle w:val="Pa4"/>
              <w:numPr>
                <w:ilvl w:val="0"/>
                <w:numId w:val="8"/>
              </w:numPr>
              <w:ind w:left="317" w:hanging="283"/>
              <w:rPr>
                <w:rFonts w:asciiTheme="minorHAnsi" w:hAnsiTheme="minorHAnsi" w:cs="Myriad Pro Light"/>
                <w:color w:val="000000"/>
              </w:rPr>
            </w:pPr>
            <w:r w:rsidRPr="00527950">
              <w:rPr>
                <w:rFonts w:asciiTheme="minorHAnsi" w:hAnsiTheme="minorHAnsi" w:cs="Myriad Pro Light"/>
                <w:color w:val="000000"/>
              </w:rPr>
              <w:t xml:space="preserve">Daten der weiteren Wohnungsmitglieder (eigenes Formular) </w:t>
            </w:r>
          </w:p>
          <w:p w:rsidR="00A13442" w:rsidRPr="00527950" w:rsidRDefault="00A13442" w:rsidP="00A13442">
            <w:pPr>
              <w:pStyle w:val="Pa4"/>
              <w:numPr>
                <w:ilvl w:val="0"/>
                <w:numId w:val="8"/>
              </w:numPr>
              <w:ind w:left="317" w:hanging="283"/>
              <w:rPr>
                <w:rFonts w:asciiTheme="minorHAnsi" w:hAnsiTheme="minorHAnsi" w:cs="Myriad Pro Light"/>
                <w:color w:val="000000"/>
              </w:rPr>
            </w:pPr>
            <w:r w:rsidRPr="00527950">
              <w:rPr>
                <w:rFonts w:asciiTheme="minorHAnsi" w:hAnsiTheme="minorHAnsi" w:cs="Myriad Pro Light"/>
                <w:color w:val="000000"/>
              </w:rPr>
              <w:t>Wohnungsmitgliederbestätigung (= Haushaltsbestätigung) durch die Gemeinde</w:t>
            </w:r>
          </w:p>
        </w:tc>
      </w:tr>
      <w:tr w:rsidR="00491C18" w:rsidRPr="00666284" w:rsidTr="00F64556">
        <w:tc>
          <w:tcPr>
            <w:tcW w:w="430" w:type="dxa"/>
          </w:tcPr>
          <w:p w:rsidR="00491C18" w:rsidRPr="00666284" w:rsidRDefault="00491C18" w:rsidP="00F64556">
            <w:pPr>
              <w:jc w:val="right"/>
              <w:rPr>
                <w:rFonts w:asciiTheme="minorHAnsi" w:hAnsiTheme="minorHAnsi"/>
                <w:sz w:val="16"/>
                <w:szCs w:val="16"/>
              </w:rPr>
            </w:pPr>
          </w:p>
        </w:tc>
        <w:tc>
          <w:tcPr>
            <w:tcW w:w="9952" w:type="dxa"/>
          </w:tcPr>
          <w:p w:rsidR="00491C18" w:rsidRPr="00666284" w:rsidRDefault="00491C18" w:rsidP="00F64556">
            <w:pPr>
              <w:pStyle w:val="Pa4"/>
              <w:rPr>
                <w:rFonts w:asciiTheme="minorHAnsi" w:hAnsiTheme="minorHAnsi" w:cs="Myriad Pro"/>
                <w:b/>
                <w:color w:val="000000"/>
                <w:sz w:val="16"/>
                <w:szCs w:val="16"/>
              </w:rPr>
            </w:pPr>
          </w:p>
        </w:tc>
      </w:tr>
      <w:tr w:rsidR="00491C18" w:rsidRPr="00527950" w:rsidTr="00F64556">
        <w:tc>
          <w:tcPr>
            <w:tcW w:w="430" w:type="dxa"/>
          </w:tcPr>
          <w:p w:rsidR="00491C18" w:rsidRPr="00527950" w:rsidRDefault="00491C18" w:rsidP="00F64556">
            <w:pPr>
              <w:jc w:val="right"/>
              <w:rPr>
                <w:rFonts w:asciiTheme="minorHAnsi" w:hAnsiTheme="minorHAnsi"/>
              </w:rPr>
            </w:pPr>
            <w:r w:rsidRPr="00527950">
              <w:rPr>
                <w:rFonts w:asciiTheme="minorHAnsi" w:hAnsiTheme="minorHAnsi"/>
              </w:rPr>
              <w:sym w:font="Wingdings" w:char="F06F"/>
            </w:r>
          </w:p>
        </w:tc>
        <w:tc>
          <w:tcPr>
            <w:tcW w:w="9952" w:type="dxa"/>
          </w:tcPr>
          <w:p w:rsidR="00491C18" w:rsidRPr="00B26717" w:rsidRDefault="00491C18" w:rsidP="00F64556">
            <w:pPr>
              <w:pStyle w:val="Pa4"/>
              <w:ind w:left="34"/>
              <w:rPr>
                <w:rFonts w:asciiTheme="minorHAnsi" w:hAnsiTheme="minorHAnsi" w:cs="Myriad Pro"/>
                <w:color w:val="000000"/>
              </w:rPr>
            </w:pPr>
            <w:r>
              <w:rPr>
                <w:rFonts w:asciiTheme="minorHAnsi" w:hAnsiTheme="minorHAnsi" w:cs="Myriad Pro"/>
                <w:b/>
                <w:color w:val="000000"/>
              </w:rPr>
              <w:t>Vertretungsbefugnis</w:t>
            </w:r>
            <w:r>
              <w:rPr>
                <w:rFonts w:asciiTheme="minorHAnsi" w:hAnsiTheme="minorHAnsi" w:cs="Myriad Pro"/>
                <w:color w:val="000000"/>
              </w:rPr>
              <w:t xml:space="preserve"> – Urkunde über ÖZVV-Eintragung für gewählte, gesetzliche bzw. gerichtliche Erwachsenenvertretung (ÖZVV = Österreichische Zentrale Vertretungsverzeichnis)</w:t>
            </w:r>
          </w:p>
        </w:tc>
      </w:tr>
      <w:tr w:rsidR="00491C18" w:rsidRPr="00666284" w:rsidTr="00F64556">
        <w:tc>
          <w:tcPr>
            <w:tcW w:w="430" w:type="dxa"/>
          </w:tcPr>
          <w:p w:rsidR="00491C18" w:rsidRPr="00666284" w:rsidRDefault="00491C18" w:rsidP="00F64556">
            <w:pPr>
              <w:jc w:val="right"/>
              <w:rPr>
                <w:rFonts w:asciiTheme="minorHAnsi" w:hAnsiTheme="minorHAnsi"/>
                <w:sz w:val="16"/>
                <w:szCs w:val="16"/>
              </w:rPr>
            </w:pPr>
          </w:p>
        </w:tc>
        <w:tc>
          <w:tcPr>
            <w:tcW w:w="9952" w:type="dxa"/>
          </w:tcPr>
          <w:p w:rsidR="00491C18" w:rsidRPr="00666284" w:rsidRDefault="00491C18" w:rsidP="00F64556">
            <w:pPr>
              <w:pStyle w:val="Pa4"/>
              <w:ind w:left="34"/>
              <w:rPr>
                <w:rFonts w:asciiTheme="minorHAnsi" w:hAnsiTheme="minorHAnsi" w:cs="Myriad Pro"/>
                <w:b/>
                <w:color w:val="000000"/>
                <w:sz w:val="16"/>
                <w:szCs w:val="16"/>
              </w:rPr>
            </w:pPr>
          </w:p>
        </w:tc>
      </w:tr>
      <w:tr w:rsidR="00491C18" w:rsidRPr="00527950" w:rsidTr="00F64556">
        <w:tc>
          <w:tcPr>
            <w:tcW w:w="430" w:type="dxa"/>
          </w:tcPr>
          <w:p w:rsidR="00491C18" w:rsidRPr="00527950" w:rsidRDefault="00491C18" w:rsidP="00F64556">
            <w:pPr>
              <w:jc w:val="right"/>
              <w:rPr>
                <w:rFonts w:asciiTheme="minorHAnsi" w:hAnsiTheme="minorHAnsi"/>
              </w:rPr>
            </w:pPr>
            <w:r w:rsidRPr="00527950">
              <w:rPr>
                <w:rFonts w:asciiTheme="minorHAnsi" w:hAnsiTheme="minorHAnsi"/>
              </w:rPr>
              <w:sym w:font="Wingdings" w:char="F06F"/>
            </w:r>
          </w:p>
        </w:tc>
        <w:tc>
          <w:tcPr>
            <w:tcW w:w="9952" w:type="dxa"/>
          </w:tcPr>
          <w:p w:rsidR="00491C18" w:rsidRPr="00527950" w:rsidRDefault="00491C18" w:rsidP="00741221">
            <w:pPr>
              <w:pStyle w:val="Pa4"/>
              <w:ind w:left="34"/>
              <w:rPr>
                <w:rFonts w:asciiTheme="minorHAnsi" w:hAnsiTheme="minorHAnsi" w:cs="Myriad Pro"/>
                <w:b/>
                <w:color w:val="000000"/>
              </w:rPr>
            </w:pPr>
            <w:r w:rsidRPr="00527950">
              <w:rPr>
                <w:rFonts w:asciiTheme="minorHAnsi" w:hAnsiTheme="minorHAnsi" w:cs="Myriad Pro"/>
                <w:b/>
                <w:color w:val="000000"/>
              </w:rPr>
              <w:t>Abtretungserklärung</w:t>
            </w:r>
            <w:r w:rsidRPr="00527950">
              <w:rPr>
                <w:rFonts w:asciiTheme="minorHAnsi" w:hAnsiTheme="minorHAnsi" w:cs="Myriad Pro"/>
                <w:color w:val="000000"/>
              </w:rPr>
              <w:t xml:space="preserve">, wenn eine Überweisung der Wohnbeihilfe an </w:t>
            </w:r>
            <w:r w:rsidR="00741221">
              <w:rPr>
                <w:rFonts w:asciiTheme="minorHAnsi" w:hAnsiTheme="minorHAnsi" w:cs="Myriad Pro"/>
                <w:color w:val="000000"/>
              </w:rPr>
              <w:t>die vermietende Person/Firma</w:t>
            </w:r>
            <w:r w:rsidRPr="00527950">
              <w:rPr>
                <w:rFonts w:asciiTheme="minorHAnsi" w:hAnsiTheme="minorHAnsi" w:cs="Myriad Pro"/>
                <w:color w:val="000000"/>
              </w:rPr>
              <w:t xml:space="preserve"> gewünscht ist</w:t>
            </w:r>
          </w:p>
        </w:tc>
      </w:tr>
      <w:tr w:rsidR="00491C18" w:rsidRPr="00666284" w:rsidTr="00F64556">
        <w:tc>
          <w:tcPr>
            <w:tcW w:w="430" w:type="dxa"/>
          </w:tcPr>
          <w:p w:rsidR="00491C18" w:rsidRPr="00666284" w:rsidRDefault="00491C18" w:rsidP="00F64556">
            <w:pPr>
              <w:jc w:val="right"/>
              <w:rPr>
                <w:rFonts w:asciiTheme="minorHAnsi" w:hAnsiTheme="minorHAnsi"/>
                <w:sz w:val="16"/>
                <w:szCs w:val="16"/>
              </w:rPr>
            </w:pPr>
          </w:p>
        </w:tc>
        <w:tc>
          <w:tcPr>
            <w:tcW w:w="9952" w:type="dxa"/>
          </w:tcPr>
          <w:p w:rsidR="00491C18" w:rsidRPr="00666284" w:rsidRDefault="00491C18" w:rsidP="00F64556">
            <w:pPr>
              <w:pStyle w:val="Pa4"/>
              <w:ind w:left="34"/>
              <w:rPr>
                <w:rFonts w:asciiTheme="minorHAnsi" w:hAnsiTheme="minorHAnsi" w:cs="Myriad Pro"/>
                <w:b/>
                <w:color w:val="000000"/>
                <w:sz w:val="16"/>
                <w:szCs w:val="16"/>
              </w:rPr>
            </w:pPr>
          </w:p>
        </w:tc>
      </w:tr>
      <w:tr w:rsidR="00491C18" w:rsidRPr="00527950" w:rsidTr="00F64556">
        <w:tc>
          <w:tcPr>
            <w:tcW w:w="430" w:type="dxa"/>
          </w:tcPr>
          <w:p w:rsidR="00491C18" w:rsidRPr="00527950" w:rsidRDefault="00491C18" w:rsidP="00F64556">
            <w:pPr>
              <w:jc w:val="right"/>
              <w:rPr>
                <w:rFonts w:asciiTheme="minorHAnsi" w:hAnsiTheme="minorHAnsi"/>
              </w:rPr>
            </w:pPr>
            <w:r w:rsidRPr="00527950">
              <w:rPr>
                <w:rFonts w:asciiTheme="minorHAnsi" w:hAnsiTheme="minorHAnsi"/>
              </w:rPr>
              <w:sym w:font="Wingdings" w:char="F06F"/>
            </w:r>
          </w:p>
        </w:tc>
        <w:tc>
          <w:tcPr>
            <w:tcW w:w="9952" w:type="dxa"/>
          </w:tcPr>
          <w:p w:rsidR="00491C18" w:rsidRPr="00527950" w:rsidRDefault="00491C18" w:rsidP="00F64556">
            <w:pPr>
              <w:pStyle w:val="Pa4"/>
              <w:ind w:left="34"/>
              <w:rPr>
                <w:rFonts w:asciiTheme="minorHAnsi" w:hAnsiTheme="minorHAnsi" w:cs="Myriad Pro"/>
                <w:b/>
                <w:color w:val="000000"/>
              </w:rPr>
            </w:pPr>
            <w:r w:rsidRPr="00527950">
              <w:rPr>
                <w:rFonts w:asciiTheme="minorHAnsi" w:hAnsiTheme="minorHAnsi" w:cs="Myriad Pro"/>
                <w:b/>
                <w:color w:val="000000"/>
              </w:rPr>
              <w:t>Mietvertrag</w:t>
            </w:r>
          </w:p>
        </w:tc>
      </w:tr>
      <w:tr w:rsidR="00491C18" w:rsidRPr="00666284" w:rsidTr="00F64556">
        <w:tc>
          <w:tcPr>
            <w:tcW w:w="430" w:type="dxa"/>
          </w:tcPr>
          <w:p w:rsidR="00491C18" w:rsidRPr="00666284" w:rsidRDefault="00491C18" w:rsidP="00F64556">
            <w:pPr>
              <w:jc w:val="right"/>
              <w:rPr>
                <w:rFonts w:asciiTheme="minorHAnsi" w:hAnsiTheme="minorHAnsi"/>
                <w:sz w:val="16"/>
                <w:szCs w:val="16"/>
              </w:rPr>
            </w:pPr>
          </w:p>
        </w:tc>
        <w:tc>
          <w:tcPr>
            <w:tcW w:w="9952" w:type="dxa"/>
          </w:tcPr>
          <w:p w:rsidR="00491C18" w:rsidRPr="00666284" w:rsidRDefault="00491C18" w:rsidP="00F64556">
            <w:pPr>
              <w:pStyle w:val="Pa4"/>
              <w:ind w:left="34"/>
              <w:rPr>
                <w:rFonts w:asciiTheme="minorHAnsi" w:hAnsiTheme="minorHAnsi" w:cs="Myriad Pro"/>
                <w:b/>
                <w:color w:val="000000"/>
                <w:sz w:val="16"/>
                <w:szCs w:val="16"/>
              </w:rPr>
            </w:pPr>
          </w:p>
        </w:tc>
      </w:tr>
      <w:tr w:rsidR="00491C18" w:rsidRPr="00527950" w:rsidTr="00F64556">
        <w:tc>
          <w:tcPr>
            <w:tcW w:w="430" w:type="dxa"/>
          </w:tcPr>
          <w:p w:rsidR="00491C18" w:rsidRPr="00527950" w:rsidRDefault="00491C18" w:rsidP="00F64556">
            <w:pPr>
              <w:jc w:val="right"/>
              <w:rPr>
                <w:rFonts w:asciiTheme="minorHAnsi" w:hAnsiTheme="minorHAnsi"/>
              </w:rPr>
            </w:pPr>
            <w:r w:rsidRPr="00527950">
              <w:rPr>
                <w:rFonts w:asciiTheme="minorHAnsi" w:hAnsiTheme="minorHAnsi"/>
              </w:rPr>
              <w:sym w:font="Wingdings" w:char="F06F"/>
            </w:r>
          </w:p>
        </w:tc>
        <w:tc>
          <w:tcPr>
            <w:tcW w:w="9952" w:type="dxa"/>
          </w:tcPr>
          <w:p w:rsidR="00491C18" w:rsidRPr="00527950" w:rsidRDefault="00491C18" w:rsidP="00F64556">
            <w:pPr>
              <w:pStyle w:val="Pa6"/>
              <w:numPr>
                <w:ilvl w:val="0"/>
                <w:numId w:val="12"/>
              </w:numPr>
              <w:ind w:left="317" w:hanging="283"/>
              <w:rPr>
                <w:rFonts w:asciiTheme="minorHAnsi" w:hAnsiTheme="minorHAnsi" w:cs="Myriad Pro Light"/>
                <w:color w:val="000000"/>
              </w:rPr>
            </w:pPr>
            <w:r w:rsidRPr="00527950">
              <w:rPr>
                <w:rFonts w:asciiTheme="minorHAnsi" w:hAnsiTheme="minorHAnsi" w:cs="Myriad Pro"/>
                <w:b/>
                <w:color w:val="000000"/>
              </w:rPr>
              <w:t>Mietbestätigung</w:t>
            </w:r>
            <w:r w:rsidRPr="00527950">
              <w:rPr>
                <w:rFonts w:asciiTheme="minorHAnsi" w:hAnsiTheme="minorHAnsi" w:cs="Myriad Pro"/>
                <w:color w:val="000000"/>
              </w:rPr>
              <w:t xml:space="preserve"> </w:t>
            </w:r>
            <w:r w:rsidRPr="00527950">
              <w:rPr>
                <w:rFonts w:asciiTheme="minorHAnsi" w:hAnsiTheme="minorHAnsi" w:cs="Myriad Pro Light"/>
                <w:color w:val="000000"/>
              </w:rPr>
              <w:t xml:space="preserve">– bei gemeinnützigen Wohnungen legen Sie bitte die aktuelle Mietvorschreibung bei – oder </w:t>
            </w:r>
          </w:p>
          <w:p w:rsidR="00491C18" w:rsidRPr="00527950" w:rsidRDefault="00491C18" w:rsidP="00F64556">
            <w:pPr>
              <w:pStyle w:val="Pa6"/>
              <w:numPr>
                <w:ilvl w:val="0"/>
                <w:numId w:val="12"/>
              </w:numPr>
              <w:ind w:left="317" w:hanging="283"/>
              <w:rPr>
                <w:rFonts w:asciiTheme="minorHAnsi" w:hAnsiTheme="minorHAnsi" w:cs="Myriad Pro Light"/>
                <w:color w:val="000000"/>
              </w:rPr>
            </w:pPr>
            <w:r w:rsidRPr="00527950">
              <w:rPr>
                <w:rFonts w:asciiTheme="minorHAnsi" w:hAnsiTheme="minorHAnsi" w:cs="Myriad Pro"/>
                <w:b/>
                <w:color w:val="000000"/>
              </w:rPr>
              <w:t>Kredit-Rückzahlungsbestätigung(en)</w:t>
            </w:r>
            <w:r w:rsidRPr="00527950">
              <w:rPr>
                <w:rFonts w:asciiTheme="minorHAnsi" w:hAnsiTheme="minorHAnsi" w:cs="Myriad Pro"/>
                <w:color w:val="000000"/>
              </w:rPr>
              <w:t xml:space="preserve"> </w:t>
            </w:r>
            <w:r w:rsidRPr="00527950">
              <w:rPr>
                <w:rFonts w:asciiTheme="minorHAnsi" w:hAnsiTheme="minorHAnsi" w:cs="Myriad Pro Light"/>
                <w:color w:val="000000"/>
              </w:rPr>
              <w:t xml:space="preserve">zur </w:t>
            </w:r>
            <w:r>
              <w:rPr>
                <w:rFonts w:asciiTheme="minorHAnsi" w:hAnsiTheme="minorHAnsi" w:cs="Myriad Pro Light"/>
                <w:color w:val="000000"/>
              </w:rPr>
              <w:t>Finanzierung eines Wohnobjektes</w:t>
            </w:r>
          </w:p>
        </w:tc>
      </w:tr>
      <w:tr w:rsidR="00B26717" w:rsidRPr="00666284" w:rsidTr="006A19F6">
        <w:tc>
          <w:tcPr>
            <w:tcW w:w="430" w:type="dxa"/>
          </w:tcPr>
          <w:p w:rsidR="00B26717" w:rsidRPr="00666284" w:rsidRDefault="00B26717" w:rsidP="006A19F6">
            <w:pPr>
              <w:jc w:val="right"/>
              <w:rPr>
                <w:rFonts w:asciiTheme="minorHAnsi" w:hAnsiTheme="minorHAnsi"/>
                <w:sz w:val="16"/>
                <w:szCs w:val="16"/>
              </w:rPr>
            </w:pPr>
          </w:p>
        </w:tc>
        <w:tc>
          <w:tcPr>
            <w:tcW w:w="9952" w:type="dxa"/>
          </w:tcPr>
          <w:p w:rsidR="00B26717" w:rsidRPr="00666284" w:rsidRDefault="00B26717" w:rsidP="006A19F6">
            <w:pPr>
              <w:pStyle w:val="Pa4"/>
              <w:rPr>
                <w:rFonts w:asciiTheme="minorHAnsi" w:hAnsiTheme="minorHAnsi" w:cs="Myriad Pro"/>
                <w:b/>
                <w:color w:val="000000"/>
                <w:sz w:val="16"/>
                <w:szCs w:val="16"/>
              </w:rPr>
            </w:pPr>
          </w:p>
        </w:tc>
      </w:tr>
      <w:tr w:rsidR="00B26717" w:rsidRPr="00527950" w:rsidTr="00B26717">
        <w:tc>
          <w:tcPr>
            <w:tcW w:w="430" w:type="dxa"/>
          </w:tcPr>
          <w:p w:rsidR="00B26717" w:rsidRPr="00527950" w:rsidRDefault="00B26717" w:rsidP="006A19F6">
            <w:pPr>
              <w:jc w:val="right"/>
              <w:rPr>
                <w:rFonts w:asciiTheme="minorHAnsi" w:hAnsiTheme="minorHAnsi"/>
              </w:rPr>
            </w:pPr>
            <w:r w:rsidRPr="00527950">
              <w:rPr>
                <w:rFonts w:asciiTheme="minorHAnsi" w:hAnsiTheme="minorHAnsi"/>
              </w:rPr>
              <w:sym w:font="Wingdings" w:char="F06F"/>
            </w:r>
          </w:p>
        </w:tc>
        <w:tc>
          <w:tcPr>
            <w:tcW w:w="9952" w:type="dxa"/>
          </w:tcPr>
          <w:p w:rsidR="00B26717" w:rsidRPr="00527950" w:rsidRDefault="00B26717" w:rsidP="001B403D">
            <w:pPr>
              <w:pStyle w:val="Pa4"/>
              <w:ind w:left="34"/>
              <w:rPr>
                <w:rFonts w:asciiTheme="minorHAnsi" w:hAnsiTheme="minorHAnsi" w:cs="Myriad Pro"/>
                <w:b/>
                <w:color w:val="000000"/>
              </w:rPr>
            </w:pPr>
            <w:r w:rsidRPr="00527950">
              <w:rPr>
                <w:rFonts w:asciiTheme="minorHAnsi" w:hAnsiTheme="minorHAnsi" w:cs="Myriad Pro"/>
                <w:b/>
                <w:color w:val="000000"/>
              </w:rPr>
              <w:t xml:space="preserve">Versicherungsdatenauszüge </w:t>
            </w:r>
            <w:r w:rsidRPr="00527950">
              <w:rPr>
                <w:rFonts w:asciiTheme="minorHAnsi" w:hAnsiTheme="minorHAnsi" w:cs="Myriad Pro Light"/>
                <w:color w:val="000000"/>
              </w:rPr>
              <w:t>für alle e</w:t>
            </w:r>
            <w:r w:rsidR="00ED0E39">
              <w:rPr>
                <w:rFonts w:asciiTheme="minorHAnsi" w:hAnsiTheme="minorHAnsi" w:cs="Myriad Pro Light"/>
                <w:color w:val="000000"/>
              </w:rPr>
              <w:t>rwachsenen Personen im Haushalt</w:t>
            </w:r>
          </w:p>
        </w:tc>
      </w:tr>
      <w:tr w:rsidR="00A13442" w:rsidRPr="00666284" w:rsidTr="00B26717">
        <w:tc>
          <w:tcPr>
            <w:tcW w:w="430" w:type="dxa"/>
          </w:tcPr>
          <w:p w:rsidR="00A13442" w:rsidRPr="00666284" w:rsidRDefault="00A13442" w:rsidP="00A13442">
            <w:pPr>
              <w:jc w:val="right"/>
              <w:rPr>
                <w:rFonts w:asciiTheme="minorHAnsi" w:hAnsiTheme="minorHAnsi"/>
                <w:sz w:val="16"/>
                <w:szCs w:val="16"/>
              </w:rPr>
            </w:pPr>
          </w:p>
        </w:tc>
        <w:tc>
          <w:tcPr>
            <w:tcW w:w="9952" w:type="dxa"/>
          </w:tcPr>
          <w:p w:rsidR="00A13442" w:rsidRPr="00666284" w:rsidRDefault="00A13442" w:rsidP="00B26717">
            <w:pPr>
              <w:pStyle w:val="Pa4"/>
              <w:rPr>
                <w:rFonts w:asciiTheme="minorHAnsi" w:hAnsiTheme="minorHAnsi" w:cs="Myriad Pro"/>
                <w:b/>
                <w:color w:val="000000"/>
                <w:sz w:val="16"/>
                <w:szCs w:val="16"/>
              </w:rPr>
            </w:pPr>
          </w:p>
        </w:tc>
      </w:tr>
      <w:tr w:rsidR="00A13442" w:rsidRPr="00527950" w:rsidTr="00B26717">
        <w:tc>
          <w:tcPr>
            <w:tcW w:w="430" w:type="dxa"/>
          </w:tcPr>
          <w:p w:rsidR="00A13442" w:rsidRPr="00527950" w:rsidRDefault="00CD653E" w:rsidP="00A13442">
            <w:pPr>
              <w:jc w:val="right"/>
              <w:rPr>
                <w:rFonts w:asciiTheme="minorHAnsi" w:hAnsiTheme="minorHAnsi"/>
              </w:rPr>
            </w:pPr>
            <w:r w:rsidRPr="00527950">
              <w:rPr>
                <w:rFonts w:asciiTheme="minorHAnsi" w:hAnsiTheme="minorHAnsi"/>
              </w:rPr>
              <w:sym w:font="Wingdings" w:char="F06F"/>
            </w:r>
          </w:p>
        </w:tc>
        <w:tc>
          <w:tcPr>
            <w:tcW w:w="9952" w:type="dxa"/>
          </w:tcPr>
          <w:p w:rsidR="00A13442" w:rsidRPr="00527950" w:rsidRDefault="00A13442" w:rsidP="00A13442">
            <w:pPr>
              <w:pStyle w:val="Pa4"/>
              <w:ind w:left="280" w:hanging="246"/>
              <w:rPr>
                <w:rFonts w:asciiTheme="minorHAnsi" w:hAnsiTheme="minorHAnsi" w:cs="Myriad Pro Light"/>
                <w:color w:val="000000"/>
              </w:rPr>
            </w:pPr>
            <w:r w:rsidRPr="00527950">
              <w:rPr>
                <w:rFonts w:asciiTheme="minorHAnsi" w:hAnsiTheme="minorHAnsi" w:cs="Myriad Pro"/>
                <w:b/>
                <w:color w:val="000000"/>
              </w:rPr>
              <w:t>Einkommensnachweis(e)</w:t>
            </w:r>
            <w:r w:rsidRPr="00527950">
              <w:rPr>
                <w:rFonts w:asciiTheme="minorHAnsi" w:hAnsiTheme="minorHAnsi" w:cs="Myriad Pro"/>
                <w:color w:val="000000"/>
              </w:rPr>
              <w:t xml:space="preserve"> </w:t>
            </w:r>
            <w:r w:rsidRPr="00527950">
              <w:rPr>
                <w:rFonts w:asciiTheme="minorHAnsi" w:hAnsiTheme="minorHAnsi" w:cs="Myriad Pro Light"/>
                <w:color w:val="000000"/>
              </w:rPr>
              <w:t xml:space="preserve">der antragsstellenden Person und der im Haushalt lebenden Personen: </w:t>
            </w:r>
          </w:p>
          <w:p w:rsidR="00A13442" w:rsidRPr="00527950" w:rsidRDefault="00A13442" w:rsidP="00A13442">
            <w:pPr>
              <w:pStyle w:val="Pa5"/>
              <w:numPr>
                <w:ilvl w:val="0"/>
                <w:numId w:val="9"/>
              </w:numPr>
              <w:ind w:left="317" w:hanging="283"/>
              <w:rPr>
                <w:rFonts w:asciiTheme="minorHAnsi" w:hAnsiTheme="minorHAnsi" w:cs="Myriad Pro Light"/>
                <w:color w:val="000000"/>
              </w:rPr>
            </w:pPr>
            <w:r w:rsidRPr="00527950">
              <w:rPr>
                <w:rFonts w:asciiTheme="minorHAnsi" w:hAnsiTheme="minorHAnsi" w:cs="Myriad Pro Light"/>
                <w:color w:val="000000"/>
              </w:rPr>
              <w:t>Jahreslohnzettel (L 16) des letzten Jahres und Lohnzettel der letzten 3 Monate einschließlich Nach</w:t>
            </w:r>
            <w:r w:rsidRPr="00527950">
              <w:rPr>
                <w:rFonts w:asciiTheme="minorHAnsi" w:hAnsiTheme="minorHAnsi" w:cs="Myriad Pro Light"/>
                <w:color w:val="000000"/>
              </w:rPr>
              <w:softHyphen/>
              <w:t xml:space="preserve">weis für geringfügige Beschäftigungen </w:t>
            </w:r>
          </w:p>
          <w:p w:rsidR="00A13442" w:rsidRPr="00527950" w:rsidRDefault="00A13442" w:rsidP="00A13442">
            <w:pPr>
              <w:pStyle w:val="Pa5"/>
              <w:numPr>
                <w:ilvl w:val="0"/>
                <w:numId w:val="9"/>
              </w:numPr>
              <w:ind w:left="317" w:hanging="283"/>
              <w:rPr>
                <w:rFonts w:asciiTheme="minorHAnsi" w:hAnsiTheme="minorHAnsi" w:cs="Myriad Pro Light"/>
                <w:color w:val="000000"/>
              </w:rPr>
            </w:pPr>
            <w:r w:rsidRPr="00527950">
              <w:rPr>
                <w:rFonts w:asciiTheme="minorHAnsi" w:hAnsiTheme="minorHAnsi" w:cs="Myriad Pro Light"/>
                <w:color w:val="000000"/>
              </w:rPr>
              <w:t xml:space="preserve">Sonstige Einkommensunterlagen wie z.B. </w:t>
            </w:r>
            <w:r w:rsidR="00527950" w:rsidRPr="00527950">
              <w:rPr>
                <w:rFonts w:asciiTheme="minorHAnsi" w:hAnsiTheme="minorHAnsi" w:cs="Myriad Pro Light"/>
                <w:color w:val="000000"/>
              </w:rPr>
              <w:t>aktuelle Bestätigung über das AMS-Taggeld, Kinderbetreuungsgeld, Krankengeld</w:t>
            </w:r>
            <w:r w:rsidRPr="00527950">
              <w:rPr>
                <w:rFonts w:asciiTheme="minorHAnsi" w:hAnsiTheme="minorHAnsi" w:cs="Myriad Pro Light"/>
                <w:color w:val="000000"/>
              </w:rPr>
              <w:t xml:space="preserve">, aktuelle Alimente- und Unterhaltsnachweise usw. </w:t>
            </w:r>
          </w:p>
          <w:p w:rsidR="00A13442" w:rsidRPr="00527950" w:rsidRDefault="00A13442" w:rsidP="00A13442">
            <w:pPr>
              <w:pStyle w:val="Pa5"/>
              <w:numPr>
                <w:ilvl w:val="0"/>
                <w:numId w:val="9"/>
              </w:numPr>
              <w:ind w:left="317" w:hanging="283"/>
              <w:rPr>
                <w:rFonts w:asciiTheme="minorHAnsi" w:hAnsiTheme="minorHAnsi" w:cs="Myriad Pro Light"/>
                <w:color w:val="000000"/>
              </w:rPr>
            </w:pPr>
            <w:r w:rsidRPr="00527950">
              <w:rPr>
                <w:rFonts w:asciiTheme="minorHAnsi" w:hAnsiTheme="minorHAnsi" w:cs="Myriad Pro Light"/>
                <w:color w:val="000000"/>
              </w:rPr>
              <w:t xml:space="preserve">Aktuelle Nachweise über inländische und ausländische Pensionen bzw. Renten </w:t>
            </w:r>
          </w:p>
          <w:p w:rsidR="00A13442" w:rsidRPr="00527950" w:rsidRDefault="00A13442" w:rsidP="00A13442">
            <w:pPr>
              <w:pStyle w:val="Pa5"/>
              <w:numPr>
                <w:ilvl w:val="0"/>
                <w:numId w:val="9"/>
              </w:numPr>
              <w:ind w:left="317" w:hanging="283"/>
              <w:rPr>
                <w:rFonts w:asciiTheme="minorHAnsi" w:hAnsiTheme="minorHAnsi" w:cs="Myriad Pro Light"/>
                <w:color w:val="000000"/>
              </w:rPr>
            </w:pPr>
            <w:r w:rsidRPr="00527950">
              <w:rPr>
                <w:rFonts w:asciiTheme="minorHAnsi" w:hAnsiTheme="minorHAnsi" w:cs="Myriad Pro Light"/>
                <w:color w:val="000000"/>
              </w:rPr>
              <w:t xml:space="preserve">Nachweis über Auszahlungen von Pensionssäulen und Abfertigungen </w:t>
            </w:r>
          </w:p>
          <w:p w:rsidR="00A13442" w:rsidRPr="00527950" w:rsidRDefault="00A13442" w:rsidP="00A13442">
            <w:pPr>
              <w:pStyle w:val="Pa5"/>
              <w:numPr>
                <w:ilvl w:val="0"/>
                <w:numId w:val="9"/>
              </w:numPr>
              <w:ind w:left="317" w:hanging="283"/>
              <w:rPr>
                <w:rFonts w:asciiTheme="minorHAnsi" w:hAnsiTheme="minorHAnsi" w:cs="Myriad Pro Light"/>
                <w:color w:val="000000"/>
              </w:rPr>
            </w:pPr>
            <w:r w:rsidRPr="00527950">
              <w:rPr>
                <w:rFonts w:asciiTheme="minorHAnsi" w:hAnsiTheme="minorHAnsi" w:cs="Myriad Pro Light"/>
                <w:color w:val="000000"/>
              </w:rPr>
              <w:t>Einkommensst</w:t>
            </w:r>
            <w:r w:rsidR="00C97175">
              <w:rPr>
                <w:rFonts w:asciiTheme="minorHAnsi" w:hAnsiTheme="minorHAnsi" w:cs="Myriad Pro Light"/>
                <w:color w:val="000000"/>
              </w:rPr>
              <w:t>euerbescheid des letzten Jahres</w:t>
            </w:r>
            <w:r w:rsidRPr="00527950">
              <w:rPr>
                <w:rFonts w:asciiTheme="minorHAnsi" w:hAnsiTheme="minorHAnsi" w:cs="Myriad Pro Light"/>
                <w:color w:val="000000"/>
              </w:rPr>
              <w:t xml:space="preserve"> (</w:t>
            </w:r>
            <w:r w:rsidR="001A094A">
              <w:rPr>
                <w:rFonts w:asciiTheme="minorHAnsi" w:hAnsiTheme="minorHAnsi" w:cs="Myriad Pro Light"/>
                <w:color w:val="000000"/>
              </w:rPr>
              <w:t>z.B. Selbstständige, saisonal</w:t>
            </w:r>
            <w:r w:rsidRPr="00527950">
              <w:rPr>
                <w:rFonts w:asciiTheme="minorHAnsi" w:hAnsiTheme="minorHAnsi" w:cs="Myriad Pro Light"/>
                <w:color w:val="000000"/>
              </w:rPr>
              <w:t xml:space="preserve"> Beschäftig</w:t>
            </w:r>
            <w:r w:rsidR="009F2C78">
              <w:rPr>
                <w:rFonts w:asciiTheme="minorHAnsi" w:hAnsiTheme="minorHAnsi" w:cs="Myriad Pro Light"/>
                <w:color w:val="000000"/>
              </w:rPr>
              <w:t>te</w:t>
            </w:r>
            <w:r w:rsidRPr="00527950">
              <w:rPr>
                <w:rFonts w:asciiTheme="minorHAnsi" w:hAnsiTheme="minorHAnsi" w:cs="Myriad Pro Light"/>
                <w:color w:val="000000"/>
              </w:rPr>
              <w:t>)</w:t>
            </w:r>
          </w:p>
          <w:p w:rsidR="00A13442" w:rsidRPr="00527950" w:rsidRDefault="00A13442" w:rsidP="00A13442">
            <w:pPr>
              <w:pStyle w:val="Pa5"/>
              <w:numPr>
                <w:ilvl w:val="0"/>
                <w:numId w:val="9"/>
              </w:numPr>
              <w:ind w:left="317" w:hanging="283"/>
              <w:rPr>
                <w:rFonts w:asciiTheme="minorHAnsi" w:hAnsiTheme="minorHAnsi" w:cs="Myriad Pro Light"/>
                <w:color w:val="000000"/>
              </w:rPr>
            </w:pPr>
            <w:r w:rsidRPr="00527950">
              <w:rPr>
                <w:rFonts w:asciiTheme="minorHAnsi" w:hAnsiTheme="minorHAnsi" w:cs="Myriad Pro Light"/>
                <w:color w:val="000000"/>
              </w:rPr>
              <w:t>Bei selbstständiger Tätigkeit weitere</w:t>
            </w:r>
            <w:r w:rsidR="009F2C78">
              <w:rPr>
                <w:rFonts w:asciiTheme="minorHAnsi" w:hAnsiTheme="minorHAnsi" w:cs="Myriad Pro Light"/>
                <w:color w:val="000000"/>
              </w:rPr>
              <w:t xml:space="preserve"> Einkommensunterlagen (z.B. Einnahmen/Ausgaben-</w:t>
            </w:r>
            <w:r w:rsidRPr="00527950">
              <w:rPr>
                <w:rFonts w:asciiTheme="minorHAnsi" w:hAnsiTheme="minorHAnsi" w:cs="Myriad Pro Light"/>
                <w:color w:val="000000"/>
              </w:rPr>
              <w:t xml:space="preserve">Rechnung) </w:t>
            </w:r>
          </w:p>
          <w:p w:rsidR="00A13442" w:rsidRPr="00527950" w:rsidRDefault="00A13442" w:rsidP="00527950">
            <w:pPr>
              <w:pStyle w:val="Pa5"/>
              <w:numPr>
                <w:ilvl w:val="0"/>
                <w:numId w:val="9"/>
              </w:numPr>
              <w:ind w:left="317" w:hanging="283"/>
              <w:rPr>
                <w:rFonts w:asciiTheme="minorHAnsi" w:hAnsiTheme="minorHAnsi" w:cs="Myriad Pro Light"/>
                <w:color w:val="000000"/>
              </w:rPr>
            </w:pPr>
            <w:r w:rsidRPr="00527950">
              <w:rPr>
                <w:rFonts w:asciiTheme="minorHAnsi" w:hAnsiTheme="minorHAnsi" w:cs="Myriad Pro Light"/>
                <w:color w:val="000000"/>
              </w:rPr>
              <w:t>Kopie des Lehrvertrags bei Kindern bzw.</w:t>
            </w:r>
            <w:r w:rsidR="00527950" w:rsidRPr="00527950">
              <w:rPr>
                <w:rFonts w:asciiTheme="minorHAnsi" w:hAnsiTheme="minorHAnsi" w:cs="Myriad Pro Light"/>
                <w:color w:val="000000"/>
              </w:rPr>
              <w:t xml:space="preserve"> weiteren Personen im Haushalt und aktuelle Lohnzettel</w:t>
            </w:r>
          </w:p>
        </w:tc>
      </w:tr>
      <w:tr w:rsidR="00A13442" w:rsidRPr="00666284" w:rsidTr="00B26717">
        <w:tc>
          <w:tcPr>
            <w:tcW w:w="430" w:type="dxa"/>
          </w:tcPr>
          <w:p w:rsidR="00A13442" w:rsidRPr="00666284" w:rsidRDefault="00A13442" w:rsidP="00A13442">
            <w:pPr>
              <w:jc w:val="right"/>
              <w:rPr>
                <w:rFonts w:asciiTheme="minorHAnsi" w:hAnsiTheme="minorHAnsi"/>
                <w:sz w:val="16"/>
                <w:szCs w:val="16"/>
              </w:rPr>
            </w:pPr>
          </w:p>
        </w:tc>
        <w:tc>
          <w:tcPr>
            <w:tcW w:w="9952" w:type="dxa"/>
          </w:tcPr>
          <w:p w:rsidR="00A13442" w:rsidRPr="00666284" w:rsidRDefault="00A13442" w:rsidP="00B26717">
            <w:pPr>
              <w:pStyle w:val="Pa4"/>
              <w:rPr>
                <w:rFonts w:asciiTheme="minorHAnsi" w:hAnsiTheme="minorHAnsi" w:cs="Myriad Pro"/>
                <w:b/>
                <w:color w:val="000000"/>
                <w:sz w:val="16"/>
                <w:szCs w:val="16"/>
              </w:rPr>
            </w:pPr>
          </w:p>
        </w:tc>
      </w:tr>
      <w:tr w:rsidR="00A13442" w:rsidRPr="00527950" w:rsidTr="00B26717">
        <w:tc>
          <w:tcPr>
            <w:tcW w:w="430" w:type="dxa"/>
          </w:tcPr>
          <w:p w:rsidR="00A13442" w:rsidRPr="00527950" w:rsidRDefault="00CD653E" w:rsidP="00A13442">
            <w:pPr>
              <w:jc w:val="right"/>
              <w:rPr>
                <w:rFonts w:asciiTheme="minorHAnsi" w:hAnsiTheme="minorHAnsi"/>
              </w:rPr>
            </w:pPr>
            <w:r w:rsidRPr="00527950">
              <w:rPr>
                <w:rFonts w:asciiTheme="minorHAnsi" w:hAnsiTheme="minorHAnsi"/>
              </w:rPr>
              <w:sym w:font="Wingdings" w:char="F06F"/>
            </w:r>
          </w:p>
        </w:tc>
        <w:tc>
          <w:tcPr>
            <w:tcW w:w="9952" w:type="dxa"/>
          </w:tcPr>
          <w:p w:rsidR="00A13442" w:rsidRPr="00527950" w:rsidRDefault="00A13442" w:rsidP="00A13442">
            <w:pPr>
              <w:pStyle w:val="Pa4"/>
              <w:ind w:left="34"/>
              <w:rPr>
                <w:rFonts w:asciiTheme="minorHAnsi" w:hAnsiTheme="minorHAnsi" w:cs="Myriad Pro"/>
                <w:b/>
                <w:color w:val="000000"/>
              </w:rPr>
            </w:pPr>
            <w:r w:rsidRPr="00527950">
              <w:rPr>
                <w:rFonts w:asciiTheme="minorHAnsi" w:hAnsiTheme="minorHAnsi" w:cs="Myriad Pro"/>
                <w:b/>
                <w:color w:val="000000"/>
              </w:rPr>
              <w:t>Rechtskräftiger Scheidungsbeschluss sowie Scheidungsvereinbarung bzw. Scheidungsurteil</w:t>
            </w:r>
          </w:p>
          <w:p w:rsidR="00A13442" w:rsidRPr="00527950" w:rsidRDefault="00A13442" w:rsidP="00A13442">
            <w:pPr>
              <w:pStyle w:val="Pa4"/>
              <w:ind w:left="34"/>
              <w:rPr>
                <w:rFonts w:asciiTheme="minorHAnsi" w:hAnsiTheme="minorHAnsi" w:cs="Myriad Pro Light"/>
                <w:color w:val="000000"/>
              </w:rPr>
            </w:pPr>
            <w:r w:rsidRPr="00527950">
              <w:rPr>
                <w:rFonts w:asciiTheme="minorHAnsi" w:hAnsiTheme="minorHAnsi" w:cs="Myriad Pro Light"/>
                <w:color w:val="000000"/>
              </w:rPr>
              <w:t xml:space="preserve">Den Rechtskraftvermerk erhalten Sie </w:t>
            </w:r>
            <w:r w:rsidR="00666284">
              <w:rPr>
                <w:rFonts w:asciiTheme="minorHAnsi" w:hAnsiTheme="minorHAnsi" w:cs="Myriad Pro Light"/>
                <w:color w:val="000000"/>
              </w:rPr>
              <w:t>beim zuständigen Bezirksgericht</w:t>
            </w:r>
            <w:r w:rsidR="00ED0E39">
              <w:rPr>
                <w:rFonts w:asciiTheme="minorHAnsi" w:hAnsiTheme="minorHAnsi" w:cs="Myriad Pro Light"/>
                <w:color w:val="000000"/>
              </w:rPr>
              <w:t>.</w:t>
            </w:r>
          </w:p>
        </w:tc>
      </w:tr>
      <w:tr w:rsidR="00A13442" w:rsidRPr="00666284" w:rsidTr="00B26717">
        <w:tc>
          <w:tcPr>
            <w:tcW w:w="430" w:type="dxa"/>
          </w:tcPr>
          <w:p w:rsidR="00A13442" w:rsidRPr="00666284" w:rsidRDefault="00A13442" w:rsidP="00A13442">
            <w:pPr>
              <w:jc w:val="right"/>
              <w:rPr>
                <w:rFonts w:asciiTheme="minorHAnsi" w:hAnsiTheme="minorHAnsi"/>
                <w:sz w:val="16"/>
                <w:szCs w:val="16"/>
              </w:rPr>
            </w:pPr>
          </w:p>
        </w:tc>
        <w:tc>
          <w:tcPr>
            <w:tcW w:w="9952" w:type="dxa"/>
          </w:tcPr>
          <w:p w:rsidR="00A13442" w:rsidRPr="00666284" w:rsidRDefault="00A13442" w:rsidP="00A13442">
            <w:pPr>
              <w:pStyle w:val="Pa4"/>
              <w:ind w:left="34"/>
              <w:rPr>
                <w:rFonts w:asciiTheme="minorHAnsi" w:hAnsiTheme="minorHAnsi" w:cs="Myriad Pro"/>
                <w:b/>
                <w:color w:val="000000"/>
                <w:sz w:val="16"/>
                <w:szCs w:val="16"/>
              </w:rPr>
            </w:pPr>
          </w:p>
        </w:tc>
      </w:tr>
      <w:tr w:rsidR="00B26717" w:rsidRPr="00527950" w:rsidTr="006A19F6">
        <w:tc>
          <w:tcPr>
            <w:tcW w:w="430" w:type="dxa"/>
          </w:tcPr>
          <w:p w:rsidR="00B26717" w:rsidRPr="00527950" w:rsidRDefault="00B26717" w:rsidP="006A19F6">
            <w:pPr>
              <w:jc w:val="right"/>
              <w:rPr>
                <w:rFonts w:asciiTheme="minorHAnsi" w:hAnsiTheme="minorHAnsi"/>
              </w:rPr>
            </w:pPr>
            <w:r w:rsidRPr="00527950">
              <w:rPr>
                <w:rFonts w:asciiTheme="minorHAnsi" w:hAnsiTheme="minorHAnsi"/>
              </w:rPr>
              <w:sym w:font="Wingdings" w:char="F06F"/>
            </w:r>
          </w:p>
        </w:tc>
        <w:tc>
          <w:tcPr>
            <w:tcW w:w="9952" w:type="dxa"/>
          </w:tcPr>
          <w:p w:rsidR="00B26717" w:rsidRPr="00527950" w:rsidRDefault="00B26717" w:rsidP="006A19F6">
            <w:pPr>
              <w:pStyle w:val="Pa4"/>
              <w:ind w:left="280" w:hanging="246"/>
              <w:rPr>
                <w:rFonts w:asciiTheme="minorHAnsi" w:hAnsiTheme="minorHAnsi" w:cs="Myriad Pro"/>
                <w:b/>
                <w:color w:val="000000"/>
              </w:rPr>
            </w:pPr>
            <w:r w:rsidRPr="00527950">
              <w:rPr>
                <w:rFonts w:asciiTheme="minorHAnsi" w:hAnsiTheme="minorHAnsi" w:cs="Myriad Pro"/>
                <w:b/>
                <w:color w:val="000000"/>
              </w:rPr>
              <w:t>Behindertennachweis</w:t>
            </w:r>
          </w:p>
          <w:p w:rsidR="00B26717" w:rsidRPr="00527950" w:rsidRDefault="00B26717" w:rsidP="006A19F6">
            <w:pPr>
              <w:pStyle w:val="Pa4"/>
              <w:ind w:left="34"/>
              <w:rPr>
                <w:rFonts w:asciiTheme="minorHAnsi" w:hAnsiTheme="minorHAnsi" w:cs="Myriad Pro Light"/>
                <w:color w:val="000000"/>
              </w:rPr>
            </w:pPr>
            <w:r w:rsidRPr="00527950">
              <w:rPr>
                <w:rFonts w:asciiTheme="minorHAnsi" w:hAnsiTheme="minorHAnsi" w:cs="Myriad Pro Light"/>
                <w:color w:val="000000"/>
              </w:rPr>
              <w:t>Kopie des Behindertenpasses, Bestätigung des Bundessozialamtes über den Grad der Behinderung bzw. Bestätigung über ein Pflegegeld in Höhe von mindestens Stufe 2. Bei Kindern genügt der Nachweis üb</w:t>
            </w:r>
            <w:r w:rsidR="00666284">
              <w:rPr>
                <w:rFonts w:asciiTheme="minorHAnsi" w:hAnsiTheme="minorHAnsi" w:cs="Myriad Pro Light"/>
                <w:color w:val="000000"/>
              </w:rPr>
              <w:t>er die erhöhte Familienbeihilfe.</w:t>
            </w:r>
          </w:p>
        </w:tc>
      </w:tr>
      <w:tr w:rsidR="00A13442" w:rsidRPr="00491C18" w:rsidTr="00B26717">
        <w:tc>
          <w:tcPr>
            <w:tcW w:w="430" w:type="dxa"/>
          </w:tcPr>
          <w:p w:rsidR="00A13442" w:rsidRPr="00491C18" w:rsidRDefault="00A13442" w:rsidP="00A13442">
            <w:pPr>
              <w:jc w:val="right"/>
              <w:rPr>
                <w:rFonts w:asciiTheme="minorHAnsi" w:hAnsiTheme="minorHAnsi"/>
                <w:b/>
                <w:sz w:val="16"/>
                <w:szCs w:val="16"/>
              </w:rPr>
            </w:pPr>
          </w:p>
        </w:tc>
        <w:tc>
          <w:tcPr>
            <w:tcW w:w="9952" w:type="dxa"/>
          </w:tcPr>
          <w:p w:rsidR="00A13442" w:rsidRPr="00491C18" w:rsidRDefault="00A13442" w:rsidP="00A13442">
            <w:pPr>
              <w:pStyle w:val="Pa4"/>
              <w:ind w:left="34"/>
              <w:rPr>
                <w:rFonts w:asciiTheme="minorHAnsi" w:hAnsiTheme="minorHAnsi" w:cs="Myriad Pro"/>
                <w:b/>
                <w:color w:val="000000"/>
                <w:sz w:val="16"/>
                <w:szCs w:val="16"/>
              </w:rPr>
            </w:pPr>
          </w:p>
        </w:tc>
      </w:tr>
      <w:tr w:rsidR="00A13442" w:rsidRPr="00527950" w:rsidTr="00B26717">
        <w:tc>
          <w:tcPr>
            <w:tcW w:w="430" w:type="dxa"/>
          </w:tcPr>
          <w:p w:rsidR="00A13442" w:rsidRPr="00527950" w:rsidRDefault="00CD653E" w:rsidP="00A13442">
            <w:pPr>
              <w:jc w:val="right"/>
              <w:rPr>
                <w:rFonts w:asciiTheme="minorHAnsi" w:hAnsiTheme="minorHAnsi"/>
              </w:rPr>
            </w:pPr>
            <w:r w:rsidRPr="00527950">
              <w:rPr>
                <w:rFonts w:asciiTheme="minorHAnsi" w:hAnsiTheme="minorHAnsi"/>
              </w:rPr>
              <w:sym w:font="Wingdings" w:char="F06F"/>
            </w:r>
          </w:p>
        </w:tc>
        <w:tc>
          <w:tcPr>
            <w:tcW w:w="9952" w:type="dxa"/>
          </w:tcPr>
          <w:p w:rsidR="00A13442" w:rsidRPr="00527950" w:rsidRDefault="00A13442" w:rsidP="00A13442">
            <w:pPr>
              <w:pStyle w:val="Pa4"/>
              <w:ind w:left="34"/>
              <w:rPr>
                <w:rFonts w:asciiTheme="minorHAnsi" w:hAnsiTheme="minorHAnsi" w:cs="Myriad Pro"/>
                <w:b/>
                <w:color w:val="000000"/>
              </w:rPr>
            </w:pPr>
            <w:r w:rsidRPr="00527950">
              <w:rPr>
                <w:rFonts w:asciiTheme="minorHAnsi" w:hAnsiTheme="minorHAnsi" w:cs="Myriad Pro"/>
                <w:b/>
                <w:color w:val="000000"/>
              </w:rPr>
              <w:t>Geburtsurkunden aller unterhaltspflichtigen Kinder beim Erstantrag</w:t>
            </w:r>
          </w:p>
        </w:tc>
      </w:tr>
      <w:tr w:rsidR="00A13442" w:rsidRPr="00666284" w:rsidTr="00B26717">
        <w:tc>
          <w:tcPr>
            <w:tcW w:w="430" w:type="dxa"/>
          </w:tcPr>
          <w:p w:rsidR="00A13442" w:rsidRPr="00666284" w:rsidRDefault="00A13442" w:rsidP="00A13442">
            <w:pPr>
              <w:jc w:val="right"/>
              <w:rPr>
                <w:rFonts w:asciiTheme="minorHAnsi" w:hAnsiTheme="minorHAnsi"/>
                <w:sz w:val="16"/>
                <w:szCs w:val="16"/>
              </w:rPr>
            </w:pPr>
          </w:p>
        </w:tc>
        <w:tc>
          <w:tcPr>
            <w:tcW w:w="9952" w:type="dxa"/>
          </w:tcPr>
          <w:p w:rsidR="00A13442" w:rsidRPr="00666284" w:rsidRDefault="00A13442" w:rsidP="00A13442">
            <w:pPr>
              <w:pStyle w:val="Pa4"/>
              <w:ind w:left="34"/>
              <w:rPr>
                <w:rFonts w:asciiTheme="minorHAnsi" w:hAnsiTheme="minorHAnsi" w:cs="Myriad Pro"/>
                <w:b/>
                <w:color w:val="000000"/>
                <w:sz w:val="16"/>
                <w:szCs w:val="16"/>
              </w:rPr>
            </w:pPr>
          </w:p>
        </w:tc>
      </w:tr>
    </w:tbl>
    <w:p w:rsidR="00A13442" w:rsidRDefault="00A13442" w:rsidP="00A13442">
      <w:pPr>
        <w:rPr>
          <w:rFonts w:asciiTheme="minorHAnsi" w:hAnsiTheme="minorHAnsi"/>
        </w:rPr>
      </w:pPr>
    </w:p>
    <w:p w:rsidR="00ED0E39" w:rsidRDefault="00ED0E39" w:rsidP="00A13442">
      <w:pPr>
        <w:rPr>
          <w:rFonts w:asciiTheme="minorHAnsi" w:hAnsiTheme="minorHAnsi"/>
        </w:rPr>
      </w:pPr>
    </w:p>
    <w:p w:rsidR="001B403D" w:rsidRPr="00527950" w:rsidRDefault="001B403D" w:rsidP="00A13442">
      <w:pPr>
        <w:rPr>
          <w:rFonts w:asciiTheme="minorHAnsi" w:hAnsiTheme="minorHAnsi"/>
        </w:rPr>
      </w:pPr>
    </w:p>
    <w:p w:rsidR="003A06EE" w:rsidRPr="00527950" w:rsidRDefault="009C0F23" w:rsidP="00A13442">
      <w:pPr>
        <w:pStyle w:val="Pa4"/>
        <w:ind w:left="280" w:hanging="280"/>
        <w:rPr>
          <w:rFonts w:asciiTheme="minorHAnsi" w:hAnsiTheme="minorHAnsi" w:cs="Myriad Pro"/>
          <w:color w:val="000000"/>
          <w:u w:val="single"/>
        </w:rPr>
      </w:pPr>
      <w:r>
        <w:rPr>
          <w:rFonts w:asciiTheme="minorHAnsi" w:hAnsiTheme="minorHAnsi" w:cs="Myriad Pro"/>
          <w:color w:val="000000"/>
          <w:u w:val="single"/>
        </w:rPr>
        <w:t>Weitere Informationen:</w:t>
      </w:r>
    </w:p>
    <w:p w:rsidR="009C0F23" w:rsidRDefault="009C0F23" w:rsidP="009C0F23">
      <w:pPr>
        <w:pStyle w:val="Pa7"/>
        <w:ind w:left="720"/>
        <w:rPr>
          <w:rFonts w:asciiTheme="minorHAnsi" w:hAnsiTheme="minorHAnsi" w:cs="Myriad Pro Light"/>
          <w:color w:val="000000"/>
        </w:rPr>
      </w:pPr>
    </w:p>
    <w:p w:rsidR="009C0F23" w:rsidRDefault="009C0F23" w:rsidP="009C0F23">
      <w:pPr>
        <w:pStyle w:val="Pa7"/>
        <w:numPr>
          <w:ilvl w:val="0"/>
          <w:numId w:val="13"/>
        </w:numPr>
        <w:rPr>
          <w:rFonts w:asciiTheme="minorHAnsi" w:hAnsiTheme="minorHAnsi" w:cs="Myriad Pro Light"/>
          <w:color w:val="000000"/>
        </w:rPr>
      </w:pPr>
      <w:r>
        <w:rPr>
          <w:rFonts w:asciiTheme="minorHAnsi" w:hAnsiTheme="minorHAnsi" w:cs="Myriad Pro Light"/>
          <w:color w:val="000000"/>
        </w:rPr>
        <w:t>Jede Änderung der Haushaltsmitglieder bzw. des Einkommens ist mitzuteilen.</w:t>
      </w:r>
    </w:p>
    <w:p w:rsidR="001B403D" w:rsidRDefault="001B403D" w:rsidP="001B403D"/>
    <w:p w:rsidR="001B403D" w:rsidRPr="001B403D" w:rsidRDefault="001B403D" w:rsidP="001B403D">
      <w:pPr>
        <w:pStyle w:val="Listenabsatz"/>
        <w:numPr>
          <w:ilvl w:val="0"/>
          <w:numId w:val="13"/>
        </w:numPr>
      </w:pPr>
      <w:r>
        <w:t>Jede Wohnkostenunterstützung von einer anderen Stelle ist zu melden.</w:t>
      </w:r>
    </w:p>
    <w:p w:rsidR="009C0F23" w:rsidRDefault="009C0F23" w:rsidP="009C0F23"/>
    <w:p w:rsidR="009C0F23" w:rsidRDefault="009C0F23" w:rsidP="009C0F23">
      <w:pPr>
        <w:pStyle w:val="Listenabsatz"/>
        <w:numPr>
          <w:ilvl w:val="0"/>
          <w:numId w:val="13"/>
        </w:numPr>
      </w:pPr>
      <w:r>
        <w:t>Eine Wohnbeihilfe kann maximal für 12 Monate gewährt werden. Bei Umzug in eine andere Wohnung bzw. nach Ablauf des Jahres stellen Sie bitte einen neuen Antrag mit aktuellen Unterlagen über das Wohnsitzgemeindeamt.</w:t>
      </w:r>
    </w:p>
    <w:p w:rsidR="009C0F23" w:rsidRDefault="009C0F23" w:rsidP="009C0F23">
      <w:pPr>
        <w:pStyle w:val="Listenabsatz"/>
      </w:pPr>
    </w:p>
    <w:p w:rsidR="009C0F23" w:rsidRDefault="009C0F23" w:rsidP="009C0F23">
      <w:pPr>
        <w:pStyle w:val="Listenabsatz"/>
        <w:numPr>
          <w:ilvl w:val="0"/>
          <w:numId w:val="13"/>
        </w:numPr>
      </w:pPr>
      <w:r>
        <w:t xml:space="preserve">Die Wohnbeihilfe wird frühestens im Monat der Antragsstellung gewährt und setzt den Bezug der Wohnung durch </w:t>
      </w:r>
      <w:r w:rsidR="00741221">
        <w:t>die antragstellende Person</w:t>
      </w:r>
      <w:r>
        <w:t xml:space="preserve"> voraus.</w:t>
      </w:r>
    </w:p>
    <w:p w:rsidR="009C0F23" w:rsidRDefault="009C0F23" w:rsidP="009C0F23">
      <w:pPr>
        <w:pStyle w:val="Listenabsatz"/>
      </w:pPr>
    </w:p>
    <w:p w:rsidR="00FE1304" w:rsidRPr="00FE1304" w:rsidRDefault="00FE1304" w:rsidP="00FE1304">
      <w:pPr>
        <w:pStyle w:val="Listenabsatz"/>
        <w:numPr>
          <w:ilvl w:val="0"/>
          <w:numId w:val="13"/>
        </w:numPr>
      </w:pPr>
      <w:r w:rsidRPr="009C0F23">
        <w:rPr>
          <w:rFonts w:asciiTheme="minorHAnsi" w:hAnsiTheme="minorHAnsi" w:cs="Myriad Pro Light"/>
          <w:color w:val="000000"/>
        </w:rPr>
        <w:t>Zusätzliche Unterlagen können im Rahmen der Sachbearbeitung des Förderungsantrages jederzeit ange</w:t>
      </w:r>
      <w:r w:rsidRPr="009C0F23">
        <w:rPr>
          <w:rFonts w:asciiTheme="minorHAnsi" w:hAnsiTheme="minorHAnsi" w:cs="Myriad Pro Light"/>
          <w:color w:val="000000"/>
        </w:rPr>
        <w:softHyphen/>
      </w:r>
      <w:r>
        <w:rPr>
          <w:rFonts w:asciiTheme="minorHAnsi" w:hAnsiTheme="minorHAnsi" w:cs="Myriad Pro Light"/>
          <w:color w:val="000000"/>
        </w:rPr>
        <w:t>fordert werden.</w:t>
      </w:r>
    </w:p>
    <w:p w:rsidR="00FE1304" w:rsidRDefault="00FE1304" w:rsidP="00FE1304">
      <w:pPr>
        <w:pStyle w:val="Listenabsatz"/>
      </w:pPr>
    </w:p>
    <w:p w:rsidR="00FE1304" w:rsidRDefault="00FE1304" w:rsidP="00FE1304">
      <w:pPr>
        <w:pStyle w:val="Listenabsatz"/>
        <w:numPr>
          <w:ilvl w:val="0"/>
          <w:numId w:val="13"/>
        </w:numPr>
      </w:pPr>
      <w:r>
        <w:t>Fehlende Unterlagen sind innerhalb von 6 Wochen nachzureichen, andernfalls beginnt der Anspruch nach deren Erhalt.</w:t>
      </w:r>
    </w:p>
    <w:p w:rsidR="00FE1304" w:rsidRPr="009C0F23" w:rsidRDefault="00FE1304" w:rsidP="00FE1304"/>
    <w:p w:rsidR="009C0F23" w:rsidRDefault="009C0F23" w:rsidP="009C0F23">
      <w:pPr>
        <w:pStyle w:val="Listenabsatz"/>
        <w:numPr>
          <w:ilvl w:val="0"/>
          <w:numId w:val="13"/>
        </w:numPr>
      </w:pPr>
      <w:r>
        <w:t>Die Auszahlung der Wohnbeihilfe erfolgt jeweils am Monatsende.</w:t>
      </w:r>
    </w:p>
    <w:p w:rsidR="009C0F23" w:rsidRPr="00FE1304" w:rsidRDefault="009C0F23" w:rsidP="00FE1304">
      <w:pPr>
        <w:rPr>
          <w:rFonts w:asciiTheme="minorHAnsi" w:hAnsiTheme="minorHAnsi" w:cs="Myriad Pro Light"/>
          <w:color w:val="000000"/>
        </w:rPr>
      </w:pPr>
    </w:p>
    <w:p w:rsidR="003A06EE" w:rsidRPr="009C0F23" w:rsidRDefault="003A06EE" w:rsidP="00FE1304">
      <w:r w:rsidRPr="00FE1304">
        <w:rPr>
          <w:rFonts w:asciiTheme="minorHAnsi" w:hAnsiTheme="minorHAnsi" w:cs="Myriad Pro Light"/>
          <w:color w:val="000000"/>
        </w:rPr>
        <w:t xml:space="preserve">Die Wohnbeihilfe-Formulare sind bei den Gemeindeämtern sowie beim Info-Center der Wohnbauförderung im Amt der Vorarlberger Landesregierung erhältlich. Die Formulare können Sie auf der Homepage des Landes </w:t>
      </w:r>
      <w:r w:rsidRPr="00FE1304">
        <w:rPr>
          <w:rFonts w:asciiTheme="minorHAnsi" w:hAnsiTheme="minorHAnsi" w:cs="Myriad Pro"/>
          <w:color w:val="000000"/>
        </w:rPr>
        <w:t xml:space="preserve">www.vorarlberg.at/wohnen </w:t>
      </w:r>
      <w:r w:rsidRPr="00FE1304">
        <w:rPr>
          <w:rFonts w:asciiTheme="minorHAnsi" w:hAnsiTheme="minorHAnsi" w:cs="Myriad Pro Light"/>
          <w:color w:val="000000"/>
        </w:rPr>
        <w:t>abrufen und</w:t>
      </w:r>
      <w:r w:rsidR="00CD653E" w:rsidRPr="00FE1304">
        <w:rPr>
          <w:rFonts w:asciiTheme="minorHAnsi" w:hAnsiTheme="minorHAnsi" w:cs="Myriad Pro Light"/>
          <w:color w:val="000000"/>
        </w:rPr>
        <w:t xml:space="preserve"> ausfüllen.</w:t>
      </w:r>
    </w:p>
    <w:p w:rsidR="00CD653E" w:rsidRPr="00527950" w:rsidRDefault="00CD653E" w:rsidP="00CD653E">
      <w:pPr>
        <w:rPr>
          <w:rFonts w:asciiTheme="minorHAnsi" w:hAnsiTheme="minorHAnsi"/>
        </w:rPr>
      </w:pPr>
    </w:p>
    <w:p w:rsidR="003A06EE" w:rsidRPr="00527950" w:rsidRDefault="003A06EE" w:rsidP="00A13442">
      <w:pPr>
        <w:pStyle w:val="Pa7"/>
        <w:rPr>
          <w:rFonts w:asciiTheme="minorHAnsi" w:hAnsiTheme="minorHAnsi" w:cs="Myriad Pro Light"/>
          <w:color w:val="000000"/>
        </w:rPr>
      </w:pPr>
      <w:r w:rsidRPr="00527950">
        <w:rPr>
          <w:rFonts w:asciiTheme="minorHAnsi" w:hAnsiTheme="minorHAnsi" w:cs="Myriad Pro Light"/>
          <w:color w:val="000000"/>
        </w:rPr>
        <w:t xml:space="preserve">Für Fragen steht Ihnen das Info-Center der Wohnbauförderung unter 05574/511-8080 gerne zur Verfügung. </w:t>
      </w:r>
    </w:p>
    <w:p w:rsidR="007360C5" w:rsidRPr="00527950" w:rsidRDefault="007360C5" w:rsidP="00A13442">
      <w:pPr>
        <w:rPr>
          <w:rFonts w:asciiTheme="minorHAnsi" w:hAnsiTheme="minorHAnsi"/>
        </w:rPr>
      </w:pPr>
    </w:p>
    <w:p w:rsidR="003A06EE" w:rsidRPr="00527950" w:rsidRDefault="003A06EE" w:rsidP="00A13442">
      <w:pPr>
        <w:pStyle w:val="Pa7"/>
        <w:rPr>
          <w:rFonts w:asciiTheme="minorHAnsi" w:hAnsiTheme="minorHAnsi" w:cs="Myriad Pro Light"/>
          <w:color w:val="000000"/>
        </w:rPr>
      </w:pPr>
      <w:r w:rsidRPr="00527950">
        <w:rPr>
          <w:rFonts w:asciiTheme="minorHAnsi" w:hAnsiTheme="minorHAnsi" w:cs="Myriad Pro Light"/>
          <w:color w:val="000000"/>
        </w:rPr>
        <w:t xml:space="preserve">Für einen persönlichen Besuch im Info-Center gelten folgende Öffnungszeiten: </w:t>
      </w:r>
    </w:p>
    <w:p w:rsidR="00741221" w:rsidRDefault="003A06EE" w:rsidP="00A13442">
      <w:pPr>
        <w:pStyle w:val="Pa7"/>
        <w:rPr>
          <w:rFonts w:asciiTheme="minorHAnsi" w:hAnsiTheme="minorHAnsi" w:cs="Myriad Pro Light"/>
          <w:color w:val="000000"/>
        </w:rPr>
      </w:pPr>
      <w:r w:rsidRPr="00527950">
        <w:rPr>
          <w:rFonts w:asciiTheme="minorHAnsi" w:hAnsiTheme="minorHAnsi" w:cs="Myriad Pro Light"/>
          <w:color w:val="000000"/>
        </w:rPr>
        <w:t>Montag</w:t>
      </w:r>
      <w:r w:rsidR="00741221">
        <w:rPr>
          <w:rFonts w:asciiTheme="minorHAnsi" w:hAnsiTheme="minorHAnsi" w:cs="Myriad Pro Light"/>
          <w:color w:val="000000"/>
        </w:rPr>
        <w:t xml:space="preserve"> bis</w:t>
      </w:r>
      <w:r w:rsidRPr="00527950">
        <w:rPr>
          <w:rFonts w:asciiTheme="minorHAnsi" w:hAnsiTheme="minorHAnsi" w:cs="Myriad Pro Light"/>
          <w:color w:val="000000"/>
        </w:rPr>
        <w:t xml:space="preserve"> F</w:t>
      </w:r>
      <w:r w:rsidR="00741221">
        <w:rPr>
          <w:rFonts w:asciiTheme="minorHAnsi" w:hAnsiTheme="minorHAnsi" w:cs="Myriad Pro Light"/>
          <w:color w:val="000000"/>
        </w:rPr>
        <w:t>reitag von 08.00 – 12.00 Uhr, nachmittags nach vorheriger Vereinbarung.</w:t>
      </w:r>
    </w:p>
    <w:p w:rsidR="002B7956" w:rsidRDefault="002B7956" w:rsidP="00A13442">
      <w:pPr>
        <w:rPr>
          <w:rFonts w:asciiTheme="minorHAnsi" w:hAnsiTheme="minorHAnsi" w:cs="Myriad Pro Light"/>
          <w:color w:val="000000"/>
        </w:rPr>
      </w:pPr>
    </w:p>
    <w:p w:rsidR="002B7956" w:rsidRDefault="002B7956" w:rsidP="00A13442">
      <w:pPr>
        <w:rPr>
          <w:rFonts w:asciiTheme="minorHAnsi" w:hAnsiTheme="minorHAnsi" w:cs="Myriad Pro Light"/>
          <w:color w:val="000000"/>
        </w:rPr>
      </w:pPr>
    </w:p>
    <w:p w:rsidR="002B7956" w:rsidRDefault="002B7956" w:rsidP="00A13442">
      <w:pPr>
        <w:rPr>
          <w:rFonts w:asciiTheme="minorHAnsi" w:hAnsiTheme="minorHAnsi" w:cs="Myriad Pro Light"/>
          <w:color w:val="000000"/>
        </w:rPr>
      </w:pPr>
    </w:p>
    <w:p w:rsidR="002B7956" w:rsidRDefault="002B7956" w:rsidP="00A13442">
      <w:pPr>
        <w:rPr>
          <w:rFonts w:asciiTheme="minorHAnsi" w:hAnsiTheme="minorHAnsi" w:cs="Myriad Pro Light"/>
          <w:b/>
          <w:color w:val="FF0000"/>
        </w:rPr>
      </w:pPr>
      <w:r w:rsidRPr="002B7956">
        <w:rPr>
          <w:rFonts w:asciiTheme="minorHAnsi" w:hAnsiTheme="minorHAnsi" w:cs="Myriad Pro Light"/>
          <w:b/>
          <w:color w:val="FF0000"/>
        </w:rPr>
        <w:t>Bitte legen Sie nur</w:t>
      </w:r>
      <w:r w:rsidR="00ED0E39">
        <w:rPr>
          <w:rFonts w:asciiTheme="minorHAnsi" w:hAnsiTheme="minorHAnsi" w:cs="Myriad Pro Light"/>
          <w:b/>
          <w:color w:val="FF0000"/>
        </w:rPr>
        <w:t xml:space="preserve"> gut lesbare</w:t>
      </w:r>
      <w:r w:rsidRPr="002B7956">
        <w:rPr>
          <w:rFonts w:asciiTheme="minorHAnsi" w:hAnsiTheme="minorHAnsi" w:cs="Myriad Pro Light"/>
          <w:b/>
          <w:color w:val="FF0000"/>
        </w:rPr>
        <w:t xml:space="preserve"> KOPIEN im DIN-A4-FORMAT bei.</w:t>
      </w:r>
    </w:p>
    <w:p w:rsidR="003E65FA" w:rsidRDefault="003E65FA" w:rsidP="00A13442">
      <w:pPr>
        <w:rPr>
          <w:rFonts w:asciiTheme="minorHAnsi" w:hAnsiTheme="minorHAnsi" w:cs="Myriad Pro Light"/>
        </w:rPr>
      </w:pPr>
    </w:p>
    <w:p w:rsidR="003E65FA" w:rsidRDefault="003E65FA" w:rsidP="00A13442">
      <w:pPr>
        <w:rPr>
          <w:rFonts w:asciiTheme="minorHAnsi" w:hAnsiTheme="minorHAnsi" w:cs="Myriad Pro Light"/>
        </w:rPr>
      </w:pPr>
    </w:p>
    <w:p w:rsidR="003E65FA" w:rsidRDefault="003E65FA" w:rsidP="00A13442">
      <w:pPr>
        <w:rPr>
          <w:rFonts w:asciiTheme="minorHAnsi" w:hAnsiTheme="minorHAnsi" w:cs="Myriad Pro Light"/>
        </w:rPr>
      </w:pPr>
    </w:p>
    <w:p w:rsidR="003E65FA" w:rsidRDefault="003E65FA" w:rsidP="00A13442">
      <w:pPr>
        <w:rPr>
          <w:rFonts w:asciiTheme="minorHAnsi" w:hAnsiTheme="minorHAnsi" w:cs="Myriad Pro Light"/>
        </w:rPr>
      </w:pPr>
    </w:p>
    <w:p w:rsidR="003E65FA" w:rsidRDefault="003E65FA" w:rsidP="00A13442">
      <w:pPr>
        <w:rPr>
          <w:rFonts w:asciiTheme="minorHAnsi" w:hAnsiTheme="minorHAnsi" w:cs="Myriad Pro Light"/>
        </w:rPr>
      </w:pPr>
    </w:p>
    <w:p w:rsidR="003E65FA" w:rsidRDefault="003E65FA" w:rsidP="00A13442">
      <w:pPr>
        <w:rPr>
          <w:rFonts w:asciiTheme="minorHAnsi" w:hAnsiTheme="minorHAnsi" w:cs="Myriad Pro Light"/>
        </w:rPr>
      </w:pPr>
    </w:p>
    <w:p w:rsidR="003E65FA" w:rsidRDefault="003E65FA" w:rsidP="00A13442">
      <w:pPr>
        <w:rPr>
          <w:rFonts w:asciiTheme="minorHAnsi" w:hAnsiTheme="minorHAnsi" w:cs="Myriad Pro Light"/>
        </w:rPr>
      </w:pPr>
    </w:p>
    <w:p w:rsidR="003E65FA" w:rsidRDefault="003E65FA" w:rsidP="00A13442">
      <w:pPr>
        <w:rPr>
          <w:rFonts w:asciiTheme="minorHAnsi" w:hAnsiTheme="minorHAnsi" w:cs="Myriad Pro Light"/>
        </w:rPr>
      </w:pPr>
    </w:p>
    <w:p w:rsidR="003E65FA" w:rsidRDefault="003E65FA" w:rsidP="00A13442">
      <w:pPr>
        <w:rPr>
          <w:rFonts w:asciiTheme="minorHAnsi" w:hAnsiTheme="minorHAnsi" w:cs="Myriad Pro Light"/>
        </w:rPr>
      </w:pPr>
    </w:p>
    <w:p w:rsidR="003E65FA" w:rsidRDefault="003E65FA" w:rsidP="00A13442">
      <w:pPr>
        <w:rPr>
          <w:rFonts w:asciiTheme="minorHAnsi" w:hAnsiTheme="minorHAnsi" w:cs="Myriad Pro Light"/>
        </w:rPr>
      </w:pPr>
    </w:p>
    <w:p w:rsidR="003E65FA" w:rsidRDefault="003E65FA" w:rsidP="00A13442">
      <w:pPr>
        <w:rPr>
          <w:rFonts w:asciiTheme="minorHAnsi" w:hAnsiTheme="minorHAnsi" w:cs="Myriad Pro Light"/>
        </w:rPr>
      </w:pPr>
    </w:p>
    <w:p w:rsidR="003E65FA" w:rsidRDefault="003E65FA" w:rsidP="003E65FA">
      <w:pPr>
        <w:rPr>
          <w:rFonts w:cs="Times New Roman"/>
          <w:u w:val="single"/>
        </w:rPr>
      </w:pPr>
      <w:r>
        <w:rPr>
          <w:rFonts w:cs="Times New Roman"/>
          <w:u w:val="single"/>
        </w:rPr>
        <w:t>Anmerkung:</w:t>
      </w:r>
    </w:p>
    <w:p w:rsidR="003E65FA" w:rsidRDefault="003E65FA" w:rsidP="003E65FA">
      <w:r>
        <w:rPr>
          <w:rFonts w:cs="Times New Roman"/>
        </w:rPr>
        <w:t>Personenbezeichnungen beziehen sich auf alle Geschlechter.</w:t>
      </w:r>
    </w:p>
    <w:p w:rsidR="003E65FA" w:rsidRPr="003E65FA" w:rsidRDefault="003E65FA" w:rsidP="00A13442">
      <w:pPr>
        <w:rPr>
          <w:rFonts w:asciiTheme="minorHAnsi" w:hAnsiTheme="minorHAnsi" w:cs="Myriad Pro Light"/>
        </w:rPr>
      </w:pPr>
    </w:p>
    <w:sectPr w:rsidR="003E65FA" w:rsidRPr="003E65FA" w:rsidSect="00527950">
      <w:pgSz w:w="11906" w:h="16838"/>
      <w:pgMar w:top="851" w:right="851" w:bottom="851" w:left="851" w:header="709"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221" w:rsidRDefault="00741221" w:rsidP="00621A92">
      <w:r>
        <w:separator/>
      </w:r>
    </w:p>
  </w:endnote>
  <w:endnote w:type="continuationSeparator" w:id="0">
    <w:p w:rsidR="00741221" w:rsidRDefault="00741221" w:rsidP="00621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221" w:rsidRDefault="00741221" w:rsidP="00621A92">
      <w:r>
        <w:separator/>
      </w:r>
    </w:p>
  </w:footnote>
  <w:footnote w:type="continuationSeparator" w:id="0">
    <w:p w:rsidR="00741221" w:rsidRDefault="00741221" w:rsidP="00621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0CC9"/>
    <w:multiLevelType w:val="hybridMultilevel"/>
    <w:tmpl w:val="426C7C26"/>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813752D"/>
    <w:multiLevelType w:val="hybridMultilevel"/>
    <w:tmpl w:val="5900CB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BEB6DE9"/>
    <w:multiLevelType w:val="hybridMultilevel"/>
    <w:tmpl w:val="2EA6F812"/>
    <w:lvl w:ilvl="0" w:tplc="D6ECC182">
      <w:start w:val="1"/>
      <w:numFmt w:val="lowerLetter"/>
      <w:lvlText w:val="%1)"/>
      <w:lvlJc w:val="left"/>
      <w:pPr>
        <w:ind w:left="640" w:hanging="360"/>
      </w:pPr>
      <w:rPr>
        <w:rFonts w:hint="default"/>
      </w:rPr>
    </w:lvl>
    <w:lvl w:ilvl="1" w:tplc="0C070019" w:tentative="1">
      <w:start w:val="1"/>
      <w:numFmt w:val="lowerLetter"/>
      <w:lvlText w:val="%2."/>
      <w:lvlJc w:val="left"/>
      <w:pPr>
        <w:ind w:left="1360" w:hanging="360"/>
      </w:pPr>
    </w:lvl>
    <w:lvl w:ilvl="2" w:tplc="0C07001B" w:tentative="1">
      <w:start w:val="1"/>
      <w:numFmt w:val="lowerRoman"/>
      <w:lvlText w:val="%3."/>
      <w:lvlJc w:val="right"/>
      <w:pPr>
        <w:ind w:left="2080" w:hanging="180"/>
      </w:pPr>
    </w:lvl>
    <w:lvl w:ilvl="3" w:tplc="0C07000F" w:tentative="1">
      <w:start w:val="1"/>
      <w:numFmt w:val="decimal"/>
      <w:lvlText w:val="%4."/>
      <w:lvlJc w:val="left"/>
      <w:pPr>
        <w:ind w:left="2800" w:hanging="360"/>
      </w:pPr>
    </w:lvl>
    <w:lvl w:ilvl="4" w:tplc="0C070019" w:tentative="1">
      <w:start w:val="1"/>
      <w:numFmt w:val="lowerLetter"/>
      <w:lvlText w:val="%5."/>
      <w:lvlJc w:val="left"/>
      <w:pPr>
        <w:ind w:left="3520" w:hanging="360"/>
      </w:pPr>
    </w:lvl>
    <w:lvl w:ilvl="5" w:tplc="0C07001B" w:tentative="1">
      <w:start w:val="1"/>
      <w:numFmt w:val="lowerRoman"/>
      <w:lvlText w:val="%6."/>
      <w:lvlJc w:val="right"/>
      <w:pPr>
        <w:ind w:left="4240" w:hanging="180"/>
      </w:pPr>
    </w:lvl>
    <w:lvl w:ilvl="6" w:tplc="0C07000F" w:tentative="1">
      <w:start w:val="1"/>
      <w:numFmt w:val="decimal"/>
      <w:lvlText w:val="%7."/>
      <w:lvlJc w:val="left"/>
      <w:pPr>
        <w:ind w:left="4960" w:hanging="360"/>
      </w:pPr>
    </w:lvl>
    <w:lvl w:ilvl="7" w:tplc="0C070019" w:tentative="1">
      <w:start w:val="1"/>
      <w:numFmt w:val="lowerLetter"/>
      <w:lvlText w:val="%8."/>
      <w:lvlJc w:val="left"/>
      <w:pPr>
        <w:ind w:left="5680" w:hanging="360"/>
      </w:pPr>
    </w:lvl>
    <w:lvl w:ilvl="8" w:tplc="0C07001B" w:tentative="1">
      <w:start w:val="1"/>
      <w:numFmt w:val="lowerRoman"/>
      <w:lvlText w:val="%9."/>
      <w:lvlJc w:val="right"/>
      <w:pPr>
        <w:ind w:left="6400" w:hanging="180"/>
      </w:pPr>
    </w:lvl>
  </w:abstractNum>
  <w:abstractNum w:abstractNumId="3" w15:restartNumberingAfterBreak="0">
    <w:nsid w:val="28FC1029"/>
    <w:multiLevelType w:val="hybridMultilevel"/>
    <w:tmpl w:val="6CE4C9D6"/>
    <w:lvl w:ilvl="0" w:tplc="0C070017">
      <w:start w:val="1"/>
      <w:numFmt w:val="lowerLetter"/>
      <w:lvlText w:val="%1)"/>
      <w:lvlJc w:val="left"/>
      <w:pPr>
        <w:ind w:left="927" w:hanging="360"/>
      </w:pPr>
    </w:lvl>
    <w:lvl w:ilvl="1" w:tplc="0C070019" w:tentative="1">
      <w:start w:val="1"/>
      <w:numFmt w:val="lowerLetter"/>
      <w:lvlText w:val="%2."/>
      <w:lvlJc w:val="left"/>
      <w:pPr>
        <w:ind w:left="1647" w:hanging="360"/>
      </w:pPr>
    </w:lvl>
    <w:lvl w:ilvl="2" w:tplc="0C07001B" w:tentative="1">
      <w:start w:val="1"/>
      <w:numFmt w:val="lowerRoman"/>
      <w:lvlText w:val="%3."/>
      <w:lvlJc w:val="right"/>
      <w:pPr>
        <w:ind w:left="2367" w:hanging="180"/>
      </w:pPr>
    </w:lvl>
    <w:lvl w:ilvl="3" w:tplc="0C07000F" w:tentative="1">
      <w:start w:val="1"/>
      <w:numFmt w:val="decimal"/>
      <w:lvlText w:val="%4."/>
      <w:lvlJc w:val="left"/>
      <w:pPr>
        <w:ind w:left="3087" w:hanging="360"/>
      </w:pPr>
    </w:lvl>
    <w:lvl w:ilvl="4" w:tplc="0C070019" w:tentative="1">
      <w:start w:val="1"/>
      <w:numFmt w:val="lowerLetter"/>
      <w:lvlText w:val="%5."/>
      <w:lvlJc w:val="left"/>
      <w:pPr>
        <w:ind w:left="3807" w:hanging="360"/>
      </w:pPr>
    </w:lvl>
    <w:lvl w:ilvl="5" w:tplc="0C07001B" w:tentative="1">
      <w:start w:val="1"/>
      <w:numFmt w:val="lowerRoman"/>
      <w:lvlText w:val="%6."/>
      <w:lvlJc w:val="right"/>
      <w:pPr>
        <w:ind w:left="4527" w:hanging="180"/>
      </w:pPr>
    </w:lvl>
    <w:lvl w:ilvl="6" w:tplc="0C07000F" w:tentative="1">
      <w:start w:val="1"/>
      <w:numFmt w:val="decimal"/>
      <w:lvlText w:val="%7."/>
      <w:lvlJc w:val="left"/>
      <w:pPr>
        <w:ind w:left="5247" w:hanging="360"/>
      </w:pPr>
    </w:lvl>
    <w:lvl w:ilvl="7" w:tplc="0C070019" w:tentative="1">
      <w:start w:val="1"/>
      <w:numFmt w:val="lowerLetter"/>
      <w:lvlText w:val="%8."/>
      <w:lvlJc w:val="left"/>
      <w:pPr>
        <w:ind w:left="5967" w:hanging="360"/>
      </w:pPr>
    </w:lvl>
    <w:lvl w:ilvl="8" w:tplc="0C07001B" w:tentative="1">
      <w:start w:val="1"/>
      <w:numFmt w:val="lowerRoman"/>
      <w:lvlText w:val="%9."/>
      <w:lvlJc w:val="right"/>
      <w:pPr>
        <w:ind w:left="6687" w:hanging="180"/>
      </w:pPr>
    </w:lvl>
  </w:abstractNum>
  <w:abstractNum w:abstractNumId="4" w15:restartNumberingAfterBreak="0">
    <w:nsid w:val="2E036E53"/>
    <w:multiLevelType w:val="hybridMultilevel"/>
    <w:tmpl w:val="1294F73A"/>
    <w:lvl w:ilvl="0" w:tplc="3F782B6C">
      <w:start w:val="1"/>
      <w:numFmt w:val="lowerLetter"/>
      <w:lvlText w:val="%1)"/>
      <w:lvlJc w:val="left"/>
      <w:pPr>
        <w:ind w:left="720" w:hanging="360"/>
      </w:pPr>
      <w:rPr>
        <w:rFonts w:cs="Myriad Pro"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3D203B02"/>
    <w:multiLevelType w:val="hybridMultilevel"/>
    <w:tmpl w:val="D7E62DDC"/>
    <w:lvl w:ilvl="0" w:tplc="D6ECC182">
      <w:start w:val="1"/>
      <w:numFmt w:val="lowerLetter"/>
      <w:lvlText w:val="%1)"/>
      <w:lvlJc w:val="left"/>
      <w:pPr>
        <w:ind w:left="64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4AA558A5"/>
    <w:multiLevelType w:val="hybridMultilevel"/>
    <w:tmpl w:val="936E5830"/>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4F717504"/>
    <w:multiLevelType w:val="hybridMultilevel"/>
    <w:tmpl w:val="D20A4E38"/>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59431E5D"/>
    <w:multiLevelType w:val="hybridMultilevel"/>
    <w:tmpl w:val="F81E4CE2"/>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641260A5"/>
    <w:multiLevelType w:val="hybridMultilevel"/>
    <w:tmpl w:val="B16E5E20"/>
    <w:lvl w:ilvl="0" w:tplc="3F782B6C">
      <w:start w:val="1"/>
      <w:numFmt w:val="lowerLetter"/>
      <w:lvlText w:val="%1)"/>
      <w:lvlJc w:val="left"/>
      <w:pPr>
        <w:ind w:left="720" w:hanging="360"/>
      </w:pPr>
      <w:rPr>
        <w:rFonts w:cs="Myriad Pro"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67156A7C"/>
    <w:multiLevelType w:val="hybridMultilevel"/>
    <w:tmpl w:val="B7DE501C"/>
    <w:lvl w:ilvl="0" w:tplc="0C070017">
      <w:start w:val="1"/>
      <w:numFmt w:val="lowerLetter"/>
      <w:lvlText w:val="%1)"/>
      <w:lvlJc w:val="left"/>
      <w:pPr>
        <w:ind w:left="1000" w:hanging="360"/>
      </w:pPr>
    </w:lvl>
    <w:lvl w:ilvl="1" w:tplc="0C070019" w:tentative="1">
      <w:start w:val="1"/>
      <w:numFmt w:val="lowerLetter"/>
      <w:lvlText w:val="%2."/>
      <w:lvlJc w:val="left"/>
      <w:pPr>
        <w:ind w:left="1720" w:hanging="360"/>
      </w:pPr>
    </w:lvl>
    <w:lvl w:ilvl="2" w:tplc="0C07001B" w:tentative="1">
      <w:start w:val="1"/>
      <w:numFmt w:val="lowerRoman"/>
      <w:lvlText w:val="%3."/>
      <w:lvlJc w:val="right"/>
      <w:pPr>
        <w:ind w:left="2440" w:hanging="180"/>
      </w:pPr>
    </w:lvl>
    <w:lvl w:ilvl="3" w:tplc="0C07000F" w:tentative="1">
      <w:start w:val="1"/>
      <w:numFmt w:val="decimal"/>
      <w:lvlText w:val="%4."/>
      <w:lvlJc w:val="left"/>
      <w:pPr>
        <w:ind w:left="3160" w:hanging="360"/>
      </w:pPr>
    </w:lvl>
    <w:lvl w:ilvl="4" w:tplc="0C070019" w:tentative="1">
      <w:start w:val="1"/>
      <w:numFmt w:val="lowerLetter"/>
      <w:lvlText w:val="%5."/>
      <w:lvlJc w:val="left"/>
      <w:pPr>
        <w:ind w:left="3880" w:hanging="360"/>
      </w:pPr>
    </w:lvl>
    <w:lvl w:ilvl="5" w:tplc="0C07001B" w:tentative="1">
      <w:start w:val="1"/>
      <w:numFmt w:val="lowerRoman"/>
      <w:lvlText w:val="%6."/>
      <w:lvlJc w:val="right"/>
      <w:pPr>
        <w:ind w:left="4600" w:hanging="180"/>
      </w:pPr>
    </w:lvl>
    <w:lvl w:ilvl="6" w:tplc="0C07000F" w:tentative="1">
      <w:start w:val="1"/>
      <w:numFmt w:val="decimal"/>
      <w:lvlText w:val="%7."/>
      <w:lvlJc w:val="left"/>
      <w:pPr>
        <w:ind w:left="5320" w:hanging="360"/>
      </w:pPr>
    </w:lvl>
    <w:lvl w:ilvl="7" w:tplc="0C070019" w:tentative="1">
      <w:start w:val="1"/>
      <w:numFmt w:val="lowerLetter"/>
      <w:lvlText w:val="%8."/>
      <w:lvlJc w:val="left"/>
      <w:pPr>
        <w:ind w:left="6040" w:hanging="360"/>
      </w:pPr>
    </w:lvl>
    <w:lvl w:ilvl="8" w:tplc="0C07001B" w:tentative="1">
      <w:start w:val="1"/>
      <w:numFmt w:val="lowerRoman"/>
      <w:lvlText w:val="%9."/>
      <w:lvlJc w:val="right"/>
      <w:pPr>
        <w:ind w:left="6760" w:hanging="180"/>
      </w:pPr>
    </w:lvl>
  </w:abstractNum>
  <w:abstractNum w:abstractNumId="11" w15:restartNumberingAfterBreak="0">
    <w:nsid w:val="6C961380"/>
    <w:multiLevelType w:val="hybridMultilevel"/>
    <w:tmpl w:val="AC2A3FF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795747F4"/>
    <w:multiLevelType w:val="hybridMultilevel"/>
    <w:tmpl w:val="37005E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6"/>
  </w:num>
  <w:num w:numId="4">
    <w:abstractNumId w:val="10"/>
  </w:num>
  <w:num w:numId="5">
    <w:abstractNumId w:val="2"/>
  </w:num>
  <w:num w:numId="6">
    <w:abstractNumId w:val="5"/>
  </w:num>
  <w:num w:numId="7">
    <w:abstractNumId w:val="11"/>
  </w:num>
  <w:num w:numId="8">
    <w:abstractNumId w:val="7"/>
  </w:num>
  <w:num w:numId="9">
    <w:abstractNumId w:val="8"/>
  </w:num>
  <w:num w:numId="10">
    <w:abstractNumId w:val="0"/>
  </w:num>
  <w:num w:numId="11">
    <w:abstractNumId w:val="4"/>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documentProtection w:edit="forms" w:formatting="1" w:enforcement="1" w:cryptProviderType="rsaAES" w:cryptAlgorithmClass="hash" w:cryptAlgorithmType="typeAny" w:cryptAlgorithmSid="14" w:cryptSpinCount="100000" w:hash="1GJy2D4PjeVA0rYgPQveUJjnV4VM077slif4HgbzcIH4BftNPubyDMCOPS+SncC757k83ejWqy7rU7RukHnYQQ==" w:salt="tMA4saXTLdSq8fg5xkuqRA=="/>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221"/>
    <w:rsid w:val="000001D1"/>
    <w:rsid w:val="001A094A"/>
    <w:rsid w:val="001B403D"/>
    <w:rsid w:val="001D54FB"/>
    <w:rsid w:val="0021568B"/>
    <w:rsid w:val="00223CDE"/>
    <w:rsid w:val="002B7956"/>
    <w:rsid w:val="002D5835"/>
    <w:rsid w:val="00316F44"/>
    <w:rsid w:val="0037771B"/>
    <w:rsid w:val="003A06EE"/>
    <w:rsid w:val="003E65FA"/>
    <w:rsid w:val="00491C18"/>
    <w:rsid w:val="00496AD8"/>
    <w:rsid w:val="00527950"/>
    <w:rsid w:val="0059011F"/>
    <w:rsid w:val="005F238D"/>
    <w:rsid w:val="0060640F"/>
    <w:rsid w:val="00621A92"/>
    <w:rsid w:val="00666284"/>
    <w:rsid w:val="0068491F"/>
    <w:rsid w:val="006D37FC"/>
    <w:rsid w:val="006E6A39"/>
    <w:rsid w:val="007360C5"/>
    <w:rsid w:val="00741221"/>
    <w:rsid w:val="007D737B"/>
    <w:rsid w:val="007F76C4"/>
    <w:rsid w:val="00803566"/>
    <w:rsid w:val="00816C0F"/>
    <w:rsid w:val="0083192A"/>
    <w:rsid w:val="00861861"/>
    <w:rsid w:val="00895EAB"/>
    <w:rsid w:val="008A05A6"/>
    <w:rsid w:val="008F18AB"/>
    <w:rsid w:val="00910667"/>
    <w:rsid w:val="00943375"/>
    <w:rsid w:val="009C0F23"/>
    <w:rsid w:val="009C1A03"/>
    <w:rsid w:val="009C6ED2"/>
    <w:rsid w:val="009F2C78"/>
    <w:rsid w:val="00A13442"/>
    <w:rsid w:val="00A676DB"/>
    <w:rsid w:val="00AF5A83"/>
    <w:rsid w:val="00B21AA4"/>
    <w:rsid w:val="00B26717"/>
    <w:rsid w:val="00B945C8"/>
    <w:rsid w:val="00BE72E6"/>
    <w:rsid w:val="00C30DAC"/>
    <w:rsid w:val="00C97175"/>
    <w:rsid w:val="00C974C5"/>
    <w:rsid w:val="00CD653E"/>
    <w:rsid w:val="00CF2D30"/>
    <w:rsid w:val="00D169A3"/>
    <w:rsid w:val="00D3081B"/>
    <w:rsid w:val="00DA5B53"/>
    <w:rsid w:val="00EA24E3"/>
    <w:rsid w:val="00ED0E39"/>
    <w:rsid w:val="00EE08BD"/>
    <w:rsid w:val="00F56342"/>
    <w:rsid w:val="00FE1304"/>
    <w:rsid w:val="00FF6F9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251797"/>
  <w15:docId w15:val="{7005E0D0-3F6E-429C-A717-181A4E08A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4"/>
        <w:szCs w:val="24"/>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606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621A92"/>
    <w:pPr>
      <w:tabs>
        <w:tab w:val="center" w:pos="4536"/>
        <w:tab w:val="right" w:pos="9072"/>
      </w:tabs>
    </w:pPr>
  </w:style>
  <w:style w:type="character" w:customStyle="1" w:styleId="KopfzeileZchn">
    <w:name w:val="Kopfzeile Zchn"/>
    <w:basedOn w:val="Absatz-Standardschriftart"/>
    <w:link w:val="Kopfzeile"/>
    <w:uiPriority w:val="99"/>
    <w:rsid w:val="00621A92"/>
  </w:style>
  <w:style w:type="paragraph" w:styleId="Fuzeile">
    <w:name w:val="footer"/>
    <w:basedOn w:val="Standard"/>
    <w:link w:val="FuzeileZchn"/>
    <w:uiPriority w:val="99"/>
    <w:unhideWhenUsed/>
    <w:rsid w:val="00621A92"/>
    <w:pPr>
      <w:tabs>
        <w:tab w:val="center" w:pos="4536"/>
        <w:tab w:val="right" w:pos="9072"/>
      </w:tabs>
    </w:pPr>
  </w:style>
  <w:style w:type="character" w:customStyle="1" w:styleId="FuzeileZchn">
    <w:name w:val="Fußzeile Zchn"/>
    <w:basedOn w:val="Absatz-Standardschriftart"/>
    <w:link w:val="Fuzeile"/>
    <w:uiPriority w:val="99"/>
    <w:rsid w:val="00621A92"/>
  </w:style>
  <w:style w:type="paragraph" w:styleId="Listenabsatz">
    <w:name w:val="List Paragraph"/>
    <w:basedOn w:val="Standard"/>
    <w:uiPriority w:val="34"/>
    <w:qFormat/>
    <w:rsid w:val="00BE72E6"/>
    <w:pPr>
      <w:ind w:left="720"/>
      <w:contextualSpacing/>
    </w:pPr>
  </w:style>
  <w:style w:type="character" w:styleId="Platzhaltertext">
    <w:name w:val="Placeholder Text"/>
    <w:basedOn w:val="Absatz-Standardschriftart"/>
    <w:uiPriority w:val="99"/>
    <w:semiHidden/>
    <w:rsid w:val="00EE08BD"/>
    <w:rPr>
      <w:color w:val="808080"/>
    </w:rPr>
  </w:style>
  <w:style w:type="character" w:styleId="Hyperlink">
    <w:name w:val="Hyperlink"/>
    <w:basedOn w:val="Absatz-Standardschriftart"/>
    <w:uiPriority w:val="99"/>
    <w:unhideWhenUsed/>
    <w:rsid w:val="00943375"/>
    <w:rPr>
      <w:color w:val="0000FF" w:themeColor="hyperlink"/>
      <w:u w:val="single"/>
    </w:rPr>
  </w:style>
  <w:style w:type="paragraph" w:customStyle="1" w:styleId="Pa3">
    <w:name w:val="Pa3"/>
    <w:basedOn w:val="Standard"/>
    <w:next w:val="Standard"/>
    <w:uiPriority w:val="99"/>
    <w:rsid w:val="003A06EE"/>
    <w:pPr>
      <w:autoSpaceDE w:val="0"/>
      <w:autoSpaceDN w:val="0"/>
      <w:adjustRightInd w:val="0"/>
      <w:spacing w:line="241" w:lineRule="atLeast"/>
    </w:pPr>
    <w:rPr>
      <w:rFonts w:ascii="Myriad Pro Light" w:hAnsi="Myriad Pro Light"/>
    </w:rPr>
  </w:style>
  <w:style w:type="character" w:customStyle="1" w:styleId="A3">
    <w:name w:val="A3"/>
    <w:uiPriority w:val="99"/>
    <w:rsid w:val="003A06EE"/>
    <w:rPr>
      <w:rFonts w:ascii="Myriad Pro" w:hAnsi="Myriad Pro" w:cs="Myriad Pro"/>
      <w:color w:val="000000"/>
      <w:sz w:val="22"/>
      <w:szCs w:val="22"/>
    </w:rPr>
  </w:style>
  <w:style w:type="paragraph" w:customStyle="1" w:styleId="Pa4">
    <w:name w:val="Pa4"/>
    <w:basedOn w:val="Standard"/>
    <w:next w:val="Standard"/>
    <w:uiPriority w:val="99"/>
    <w:rsid w:val="003A06EE"/>
    <w:pPr>
      <w:autoSpaceDE w:val="0"/>
      <w:autoSpaceDN w:val="0"/>
      <w:adjustRightInd w:val="0"/>
      <w:spacing w:line="201" w:lineRule="atLeast"/>
    </w:pPr>
    <w:rPr>
      <w:rFonts w:ascii="Myriad Pro Light" w:hAnsi="Myriad Pro Light"/>
    </w:rPr>
  </w:style>
  <w:style w:type="paragraph" w:customStyle="1" w:styleId="Pa5">
    <w:name w:val="Pa5"/>
    <w:basedOn w:val="Standard"/>
    <w:next w:val="Standard"/>
    <w:uiPriority w:val="99"/>
    <w:rsid w:val="003A06EE"/>
    <w:pPr>
      <w:autoSpaceDE w:val="0"/>
      <w:autoSpaceDN w:val="0"/>
      <w:adjustRightInd w:val="0"/>
      <w:spacing w:line="201" w:lineRule="atLeast"/>
    </w:pPr>
    <w:rPr>
      <w:rFonts w:ascii="Myriad Pro Light" w:hAnsi="Myriad Pro Light"/>
    </w:rPr>
  </w:style>
  <w:style w:type="paragraph" w:customStyle="1" w:styleId="Pa6">
    <w:name w:val="Pa6"/>
    <w:basedOn w:val="Standard"/>
    <w:next w:val="Standard"/>
    <w:uiPriority w:val="99"/>
    <w:rsid w:val="003A06EE"/>
    <w:pPr>
      <w:autoSpaceDE w:val="0"/>
      <w:autoSpaceDN w:val="0"/>
      <w:adjustRightInd w:val="0"/>
      <w:spacing w:line="201" w:lineRule="atLeast"/>
    </w:pPr>
    <w:rPr>
      <w:rFonts w:ascii="Myriad Pro Light" w:hAnsi="Myriad Pro Light"/>
    </w:rPr>
  </w:style>
  <w:style w:type="paragraph" w:customStyle="1" w:styleId="Pa7">
    <w:name w:val="Pa7"/>
    <w:basedOn w:val="Standard"/>
    <w:next w:val="Standard"/>
    <w:uiPriority w:val="99"/>
    <w:rsid w:val="003A06EE"/>
    <w:pPr>
      <w:autoSpaceDE w:val="0"/>
      <w:autoSpaceDN w:val="0"/>
      <w:adjustRightInd w:val="0"/>
      <w:spacing w:line="201" w:lineRule="atLeast"/>
    </w:pPr>
    <w:rPr>
      <w:rFonts w:ascii="Myriad Pro Light" w:hAnsi="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36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1CCE5-F63E-44D8-AFD9-9CDF1D8B2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3305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Amt der Vlbg. LReg.</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Kopf Wolfgang</dc:creator>
  <cp:lastModifiedBy>Kopf Wolfgang</cp:lastModifiedBy>
  <cp:revision>2</cp:revision>
  <cp:lastPrinted>2018-02-08T13:16:00Z</cp:lastPrinted>
  <dcterms:created xsi:type="dcterms:W3CDTF">2023-08-07T10:02:00Z</dcterms:created>
  <dcterms:modified xsi:type="dcterms:W3CDTF">2023-12-15T14:15:00Z</dcterms:modified>
</cp:coreProperties>
</file>