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D1D42" w14:textId="1BF58B40" w:rsidR="00C90FDA" w:rsidRPr="005707C8" w:rsidRDefault="00B74A1D" w:rsidP="00B42A15">
      <w:pPr>
        <w:spacing w:before="240" w:after="720"/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Auszahlungsanforderung</w:t>
      </w:r>
      <w:r w:rsidR="0061605A">
        <w:rPr>
          <w:rFonts w:ascii="Calibri" w:hAnsi="Calibri"/>
          <w:sz w:val="36"/>
          <w:szCs w:val="36"/>
        </w:rPr>
        <w:t xml:space="preserve"> für einen </w:t>
      </w:r>
      <w:r w:rsidR="007F4147">
        <w:rPr>
          <w:rFonts w:ascii="Calibri" w:hAnsi="Calibri"/>
          <w:sz w:val="36"/>
          <w:szCs w:val="36"/>
        </w:rPr>
        <w:t xml:space="preserve">öffentlichen </w:t>
      </w:r>
      <w:r w:rsidR="003657AA">
        <w:rPr>
          <w:rFonts w:ascii="Calibri" w:hAnsi="Calibri"/>
          <w:b/>
          <w:sz w:val="36"/>
          <w:szCs w:val="36"/>
        </w:rPr>
        <w:t>Jugendpark</w:t>
      </w:r>
      <w:r>
        <w:rPr>
          <w:rFonts w:ascii="Calibri" w:hAnsi="Calibri"/>
          <w:b/>
          <w:sz w:val="36"/>
          <w:szCs w:val="36"/>
        </w:rPr>
        <w:t xml:space="preserve"> </w:t>
      </w:r>
      <w:r w:rsidRPr="00525F49">
        <w:rPr>
          <w:rFonts w:ascii="Calibri" w:hAnsi="Calibri"/>
        </w:rPr>
        <w:t>(Schluss- bzw. Gesamtabrechnung)</w:t>
      </w:r>
    </w:p>
    <w:p w14:paraId="35085042" w14:textId="77777777" w:rsidR="00092149" w:rsidRPr="00486F32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An das</w:t>
      </w:r>
    </w:p>
    <w:p w14:paraId="1AFBC14E" w14:textId="77777777" w:rsidR="00092149" w:rsidRPr="00486F32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Amt der Vorarlberger Landesregierung</w:t>
      </w:r>
    </w:p>
    <w:p w14:paraId="47339232" w14:textId="77777777" w:rsidR="00092149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Abteilung Raumplanung und Baurecht (VIIa)</w:t>
      </w:r>
      <w:r>
        <w:rPr>
          <w:rFonts w:ascii="Calibri" w:hAnsi="Calibri"/>
        </w:rPr>
        <w:t xml:space="preserve"> </w:t>
      </w:r>
    </w:p>
    <w:p w14:paraId="5E5E36D2" w14:textId="77777777" w:rsidR="00092149" w:rsidRPr="00486F32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Landhaus</w:t>
      </w:r>
      <w:r>
        <w:rPr>
          <w:rFonts w:ascii="Calibri" w:hAnsi="Calibri"/>
        </w:rPr>
        <w:t xml:space="preserve"> - Römerstraße 15</w:t>
      </w:r>
    </w:p>
    <w:p w14:paraId="5F69EEB4" w14:textId="77777777" w:rsidR="00092149" w:rsidRPr="003F1F93" w:rsidRDefault="00092149" w:rsidP="00092149">
      <w:pPr>
        <w:jc w:val="both"/>
        <w:rPr>
          <w:rFonts w:ascii="Calibri" w:hAnsi="Calibri"/>
        </w:rPr>
      </w:pPr>
      <w:r w:rsidRPr="003F1F93">
        <w:rPr>
          <w:rFonts w:ascii="Calibri" w:hAnsi="Calibri"/>
        </w:rPr>
        <w:t>690</w:t>
      </w:r>
      <w:r w:rsidR="00433530">
        <w:rPr>
          <w:rFonts w:ascii="Calibri" w:hAnsi="Calibri"/>
        </w:rPr>
        <w:t>1</w:t>
      </w:r>
      <w:r w:rsidRPr="003F1F93">
        <w:rPr>
          <w:rFonts w:ascii="Calibri" w:hAnsi="Calibri"/>
        </w:rPr>
        <w:t xml:space="preserve"> Bregenz </w:t>
      </w:r>
    </w:p>
    <w:p w14:paraId="7DF7561D" w14:textId="77777777" w:rsidR="00092149" w:rsidRPr="009A73BB" w:rsidRDefault="00092149" w:rsidP="00092149">
      <w:pPr>
        <w:jc w:val="both"/>
        <w:rPr>
          <w:rStyle w:val="Hyperlink"/>
          <w:rFonts w:ascii="Calibri" w:hAnsi="Calibri"/>
        </w:rPr>
      </w:pPr>
      <w:r>
        <w:rPr>
          <w:rFonts w:ascii="Calibri" w:hAnsi="Calibri"/>
          <w:color w:val="000000"/>
        </w:rPr>
        <w:fldChar w:fldCharType="begin"/>
      </w:r>
      <w:r>
        <w:rPr>
          <w:rFonts w:ascii="Calibri" w:hAnsi="Calibri"/>
          <w:color w:val="000000"/>
        </w:rPr>
        <w:instrText xml:space="preserve"> HYPERLINK "mailto:raumplanung@vorarlberg.at" </w:instrText>
      </w:r>
      <w:r>
        <w:rPr>
          <w:rFonts w:ascii="Calibri" w:hAnsi="Calibri"/>
          <w:color w:val="000000"/>
        </w:rPr>
        <w:fldChar w:fldCharType="separate"/>
      </w:r>
      <w:r w:rsidRPr="009A73BB">
        <w:rPr>
          <w:rStyle w:val="Hyperlink"/>
          <w:rFonts w:ascii="Calibri" w:hAnsi="Calibri"/>
        </w:rPr>
        <w:t>raumplanung@vorarlberg.at</w:t>
      </w:r>
    </w:p>
    <w:p w14:paraId="14AF97DD" w14:textId="77777777" w:rsidR="00092149" w:rsidRDefault="00092149" w:rsidP="00092149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fldChar w:fldCharType="end"/>
      </w:r>
    </w:p>
    <w:p w14:paraId="2F61C08B" w14:textId="77777777" w:rsidR="00D200FC" w:rsidRDefault="00D200FC" w:rsidP="00092149">
      <w:pPr>
        <w:jc w:val="both"/>
        <w:rPr>
          <w:rFonts w:ascii="Calibri" w:hAnsi="Calibri"/>
          <w:color w:val="000000"/>
        </w:rPr>
      </w:pPr>
    </w:p>
    <w:p w14:paraId="5424645E" w14:textId="733D36AF" w:rsidR="00EF443C" w:rsidRDefault="0030768E" w:rsidP="00EF443C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Bearbeitungshinweise</w:t>
      </w:r>
      <w:r w:rsidR="00EF443C">
        <w:rPr>
          <w:rFonts w:ascii="Calibri" w:hAnsi="Calibri"/>
          <w:color w:val="000000"/>
          <w:sz w:val="20"/>
          <w:szCs w:val="20"/>
        </w:rPr>
        <w:t>:</w:t>
      </w:r>
    </w:p>
    <w:p w14:paraId="4661858E" w14:textId="40F49732" w:rsidR="0030768E" w:rsidRDefault="00EF443C" w:rsidP="007F4147">
      <w:pPr>
        <w:pStyle w:val="Listenabsatz"/>
        <w:numPr>
          <w:ilvl w:val="0"/>
          <w:numId w:val="24"/>
        </w:numPr>
        <w:spacing w:before="60"/>
        <w:ind w:left="227" w:hanging="227"/>
        <w:contextualSpacing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Dieses Formular bezieht sich auf die Richtlinie der Vorarlberger Landesregierung </w:t>
      </w:r>
      <w:r w:rsidR="007F4147">
        <w:rPr>
          <w:rFonts w:ascii="Calibri" w:hAnsi="Calibri"/>
          <w:color w:val="000000"/>
          <w:sz w:val="20"/>
          <w:szCs w:val="20"/>
        </w:rPr>
        <w:t>über</w:t>
      </w:r>
      <w:r>
        <w:rPr>
          <w:rFonts w:ascii="Calibri" w:hAnsi="Calibri"/>
          <w:color w:val="000000"/>
          <w:sz w:val="20"/>
          <w:szCs w:val="20"/>
        </w:rPr>
        <w:t xml:space="preserve"> die Förderung von Spielräumen, welche ab dem 01.01.20</w:t>
      </w:r>
      <w:r w:rsidR="00BF1D1F">
        <w:rPr>
          <w:rFonts w:ascii="Calibri" w:hAnsi="Calibri"/>
          <w:color w:val="000000"/>
          <w:sz w:val="20"/>
          <w:szCs w:val="20"/>
        </w:rPr>
        <w:t>2</w:t>
      </w:r>
      <w:r>
        <w:rPr>
          <w:rFonts w:ascii="Calibri" w:hAnsi="Calibri"/>
          <w:color w:val="000000"/>
          <w:sz w:val="20"/>
          <w:szCs w:val="20"/>
        </w:rPr>
        <w:t>4 in Kraft gesetzt ist</w:t>
      </w:r>
      <w:r w:rsidR="0030768E">
        <w:rPr>
          <w:rFonts w:ascii="Calibri" w:hAnsi="Calibri"/>
          <w:color w:val="000000"/>
          <w:sz w:val="20"/>
          <w:szCs w:val="20"/>
        </w:rPr>
        <w:t xml:space="preserve">. Informationen zur Spielraumförderung finden sich unter: </w:t>
      </w:r>
      <w:hyperlink r:id="rId8" w:history="1">
        <w:r w:rsidR="0007706C" w:rsidRPr="00065477">
          <w:rPr>
            <w:rStyle w:val="Hyperlink"/>
            <w:rFonts w:ascii="Calibri" w:hAnsi="Calibri"/>
            <w:sz w:val="20"/>
            <w:szCs w:val="20"/>
          </w:rPr>
          <w:t>www.vorarlberg.at/raumplanung-spielraumförderung</w:t>
        </w:r>
      </w:hyperlink>
      <w:r w:rsidR="0030768E">
        <w:rPr>
          <w:rFonts w:ascii="Calibri" w:hAnsi="Calibri"/>
          <w:color w:val="000000"/>
          <w:sz w:val="20"/>
          <w:szCs w:val="20"/>
        </w:rPr>
        <w:t xml:space="preserve"> </w:t>
      </w:r>
    </w:p>
    <w:p w14:paraId="132B5C1E" w14:textId="00778F06" w:rsidR="00EF443C" w:rsidRDefault="00B74A1D" w:rsidP="007F4147">
      <w:pPr>
        <w:pStyle w:val="Listenabsatz"/>
        <w:numPr>
          <w:ilvl w:val="0"/>
          <w:numId w:val="24"/>
        </w:numPr>
        <w:spacing w:before="60"/>
        <w:ind w:left="227" w:hanging="227"/>
        <w:contextualSpacing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Die unterfertigte Auszahlungsanforderung</w:t>
      </w:r>
      <w:r w:rsidR="0030768E">
        <w:rPr>
          <w:rFonts w:ascii="Calibri" w:hAnsi="Calibri"/>
          <w:color w:val="000000"/>
          <w:sz w:val="20"/>
          <w:szCs w:val="20"/>
        </w:rPr>
        <w:t xml:space="preserve"> kann samt den erforderlichen Anlagen </w:t>
      </w:r>
      <w:r w:rsidR="007F4147">
        <w:rPr>
          <w:rFonts w:ascii="Calibri" w:hAnsi="Calibri"/>
          <w:color w:val="000000"/>
          <w:sz w:val="20"/>
          <w:szCs w:val="20"/>
        </w:rPr>
        <w:t>auf dem Postweg oder eingescannt per Mail eingereicht werden</w:t>
      </w:r>
      <w:r w:rsidR="00EF443C">
        <w:rPr>
          <w:rFonts w:ascii="Calibri" w:hAnsi="Calibri"/>
          <w:color w:val="000000"/>
          <w:sz w:val="20"/>
          <w:szCs w:val="20"/>
        </w:rPr>
        <w:t>.</w:t>
      </w:r>
    </w:p>
    <w:p w14:paraId="3352E850" w14:textId="380F8AFB" w:rsidR="00EF443C" w:rsidRDefault="00B74A1D" w:rsidP="007F4147">
      <w:pPr>
        <w:pStyle w:val="Listenabsatz"/>
        <w:numPr>
          <w:ilvl w:val="0"/>
          <w:numId w:val="24"/>
        </w:numPr>
        <w:spacing w:before="60"/>
        <w:ind w:left="227" w:hanging="227"/>
        <w:contextualSpacing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Bei Fragen </w:t>
      </w:r>
      <w:r w:rsidR="00EF443C">
        <w:rPr>
          <w:rFonts w:ascii="Calibri" w:hAnsi="Calibri"/>
          <w:color w:val="000000"/>
          <w:sz w:val="20"/>
          <w:szCs w:val="20"/>
        </w:rPr>
        <w:t xml:space="preserve">steht Ihnen Heiko Moosbrugger </w:t>
      </w:r>
      <w:r w:rsidR="004E279F">
        <w:rPr>
          <w:rFonts w:ascii="Calibri" w:hAnsi="Calibri"/>
          <w:color w:val="000000"/>
          <w:sz w:val="20"/>
          <w:szCs w:val="20"/>
        </w:rPr>
        <w:t xml:space="preserve">gerne </w:t>
      </w:r>
      <w:r w:rsidR="00EF443C">
        <w:rPr>
          <w:rFonts w:ascii="Calibri" w:hAnsi="Calibri"/>
          <w:color w:val="000000"/>
          <w:sz w:val="20"/>
          <w:szCs w:val="20"/>
        </w:rPr>
        <w:t xml:space="preserve">zur Verfügung - Kontakt: </w:t>
      </w:r>
      <w:hyperlink r:id="rId9" w:history="1">
        <w:r w:rsidR="00876E92" w:rsidRPr="00065477">
          <w:rPr>
            <w:rStyle w:val="Hyperlink"/>
            <w:rFonts w:ascii="Calibri" w:hAnsi="Calibri"/>
            <w:sz w:val="20"/>
            <w:szCs w:val="20"/>
          </w:rPr>
          <w:t>heiko.moosbrugger@vorarlberg.at</w:t>
        </w:r>
      </w:hyperlink>
      <w:r w:rsidR="00EF443C">
        <w:rPr>
          <w:rFonts w:ascii="Calibri" w:hAnsi="Calibri"/>
          <w:sz w:val="20"/>
          <w:szCs w:val="20"/>
        </w:rPr>
        <w:t xml:space="preserve">; </w:t>
      </w:r>
      <w:r w:rsidR="00EF443C">
        <w:rPr>
          <w:rFonts w:ascii="Calibri" w:hAnsi="Calibri"/>
          <w:color w:val="000000"/>
          <w:sz w:val="20"/>
          <w:szCs w:val="20"/>
        </w:rPr>
        <w:t>05574/511-27124.</w:t>
      </w:r>
    </w:p>
    <w:p w14:paraId="67A7163F" w14:textId="45436BFE" w:rsidR="00EF443C" w:rsidRDefault="00EF443C" w:rsidP="00C90FDA">
      <w:pPr>
        <w:rPr>
          <w:rFonts w:ascii="Calibri" w:hAnsi="Calibri"/>
        </w:rPr>
      </w:pPr>
    </w:p>
    <w:p w14:paraId="4692CDC2" w14:textId="77777777" w:rsidR="007F4147" w:rsidRPr="005707C8" w:rsidRDefault="007F4147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90FDA" w:rsidRPr="005707C8" w14:paraId="6DEFFC96" w14:textId="77777777" w:rsidTr="002020ED">
        <w:tc>
          <w:tcPr>
            <w:tcW w:w="9212" w:type="dxa"/>
            <w:shd w:val="clear" w:color="auto" w:fill="F2F2F2" w:themeFill="background1" w:themeFillShade="F2"/>
          </w:tcPr>
          <w:p w14:paraId="100D6BDF" w14:textId="4B6A72C6" w:rsidR="00C90FDA" w:rsidRPr="005707C8" w:rsidRDefault="00363BD2" w:rsidP="00525F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ab/>
            </w:r>
            <w:r w:rsidR="00525F49">
              <w:rPr>
                <w:rFonts w:ascii="Calibri" w:hAnsi="Calibri"/>
              </w:rPr>
              <w:t>Betreff, Datum und Zahl der Förderzusage</w:t>
            </w:r>
          </w:p>
        </w:tc>
      </w:tr>
      <w:tr w:rsidR="00804939" w:rsidRPr="005707C8" w14:paraId="3B5DE67B" w14:textId="77777777" w:rsidTr="00B2161B">
        <w:tc>
          <w:tcPr>
            <w:tcW w:w="9212" w:type="dxa"/>
          </w:tcPr>
          <w:p w14:paraId="2AB9F7A3" w14:textId="6BA8F97E" w:rsidR="00804939" w:rsidRPr="005707C8" w:rsidRDefault="00804939" w:rsidP="004B7E4D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bookmarkStart w:id="2" w:name="_GoBack"/>
            <w:bookmarkEnd w:id="2"/>
            <w:r w:rsidR="004B7E4D">
              <w:rPr>
                <w:rFonts w:ascii="Calibri" w:hAnsi="Calibri"/>
                <w:noProof/>
                <w:color w:val="0000FF"/>
              </w:rPr>
              <w:t> </w:t>
            </w:r>
            <w:r w:rsidR="004B7E4D">
              <w:rPr>
                <w:rFonts w:ascii="Calibri" w:hAnsi="Calibri"/>
                <w:noProof/>
                <w:color w:val="0000FF"/>
              </w:rPr>
              <w:t> </w:t>
            </w:r>
            <w:r w:rsidR="004B7E4D">
              <w:rPr>
                <w:rFonts w:ascii="Calibri" w:hAnsi="Calibri"/>
                <w:noProof/>
                <w:color w:val="0000FF"/>
              </w:rPr>
              <w:t> </w:t>
            </w:r>
            <w:r w:rsidR="004B7E4D">
              <w:rPr>
                <w:rFonts w:ascii="Calibri" w:hAnsi="Calibri"/>
                <w:noProof/>
                <w:color w:val="0000FF"/>
              </w:rPr>
              <w:t> </w:t>
            </w:r>
            <w:r w:rsidR="004B7E4D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bookmarkEnd w:id="1"/>
            <w:r w:rsidRPr="005707C8">
              <w:rPr>
                <w:rFonts w:ascii="Calibri" w:hAnsi="Calibri"/>
                <w:color w:val="0000FF"/>
              </w:rPr>
              <w:fldChar w:fldCharType="end"/>
            </w:r>
            <w:bookmarkEnd w:id="0"/>
          </w:p>
        </w:tc>
      </w:tr>
    </w:tbl>
    <w:p w14:paraId="1C5FD45A" w14:textId="77777777" w:rsidR="00C90FDA" w:rsidRPr="005707C8" w:rsidRDefault="00C90FDA" w:rsidP="00C90FDA">
      <w:pPr>
        <w:rPr>
          <w:rFonts w:ascii="Calibri" w:hAnsi="Calibri"/>
        </w:rPr>
      </w:pPr>
    </w:p>
    <w:p w14:paraId="2362481B" w14:textId="77777777" w:rsidR="00C90FDA" w:rsidRPr="005707C8" w:rsidRDefault="00C90FDA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74A1D" w:rsidRPr="005707C8" w14:paraId="7F0BC1D4" w14:textId="77777777" w:rsidTr="00525F49">
        <w:tc>
          <w:tcPr>
            <w:tcW w:w="9062" w:type="dxa"/>
            <w:shd w:val="clear" w:color="auto" w:fill="F2F2F2" w:themeFill="background1" w:themeFillShade="F2"/>
          </w:tcPr>
          <w:p w14:paraId="0E4EC5ED" w14:textId="62905B45" w:rsidR="00B74A1D" w:rsidRPr="005707C8" w:rsidRDefault="00525F49" w:rsidP="009102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B74A1D">
              <w:rPr>
                <w:rFonts w:ascii="Calibri" w:hAnsi="Calibri"/>
              </w:rPr>
              <w:t>.</w:t>
            </w:r>
            <w:r w:rsidR="00B74A1D">
              <w:rPr>
                <w:rFonts w:ascii="Calibri" w:hAnsi="Calibri"/>
              </w:rPr>
              <w:tab/>
              <w:t>Planung</w:t>
            </w:r>
            <w:r w:rsidR="009102D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und Bauausführung</w:t>
            </w:r>
          </w:p>
        </w:tc>
      </w:tr>
      <w:tr w:rsidR="00B74A1D" w:rsidRPr="005707C8" w14:paraId="126FCC3A" w14:textId="77777777" w:rsidTr="00525F49">
        <w:tc>
          <w:tcPr>
            <w:tcW w:w="9062" w:type="dxa"/>
          </w:tcPr>
          <w:p w14:paraId="0117CCB8" w14:textId="2EE1C922" w:rsidR="00B74A1D" w:rsidRPr="005707C8" w:rsidRDefault="00B74A1D" w:rsidP="00793A54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Hilfsfrage:</w:t>
            </w:r>
          </w:p>
          <w:p w14:paraId="09155523" w14:textId="293A5CC5" w:rsidR="00B74A1D" w:rsidRPr="009102D6" w:rsidRDefault="00B74A1D" w:rsidP="009102D6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Gab es im Vergleich zu den Angaben im Förderansuchen wesentliche Änderungen </w:t>
            </w:r>
            <w:r w:rsidR="009102D6">
              <w:rPr>
                <w:rFonts w:ascii="Calibri" w:hAnsi="Calibri"/>
                <w:sz w:val="20"/>
                <w:szCs w:val="20"/>
              </w:rPr>
              <w:t xml:space="preserve">hinsichtlich der Planung und der </w:t>
            </w:r>
            <w:r w:rsidR="00525F49">
              <w:rPr>
                <w:rFonts w:ascii="Calibri" w:hAnsi="Calibri"/>
                <w:sz w:val="20"/>
                <w:szCs w:val="20"/>
              </w:rPr>
              <w:t>Bauausführung?</w:t>
            </w:r>
          </w:p>
        </w:tc>
      </w:tr>
      <w:tr w:rsidR="00B74A1D" w:rsidRPr="005707C8" w14:paraId="57404FAA" w14:textId="77777777" w:rsidTr="00525F49">
        <w:tc>
          <w:tcPr>
            <w:tcW w:w="9062" w:type="dxa"/>
          </w:tcPr>
          <w:p w14:paraId="65FA8800" w14:textId="77777777" w:rsidR="00B74A1D" w:rsidRPr="005707C8" w:rsidRDefault="00B74A1D" w:rsidP="00793A54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27DAF26F" w14:textId="7CD8E40E" w:rsidR="00B74A1D" w:rsidRDefault="00B74A1D" w:rsidP="00C90FDA">
      <w:pPr>
        <w:rPr>
          <w:rFonts w:ascii="Calibri" w:hAnsi="Calibri"/>
        </w:rPr>
      </w:pPr>
    </w:p>
    <w:p w14:paraId="27B1DE01" w14:textId="77777777" w:rsidR="00B74A1D" w:rsidRPr="005707C8" w:rsidRDefault="00B74A1D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134"/>
        <w:gridCol w:w="1843"/>
        <w:gridCol w:w="2977"/>
        <w:gridCol w:w="1554"/>
      </w:tblGrid>
      <w:tr w:rsidR="00B74A1D" w:rsidRPr="005707C8" w14:paraId="5C21CCC0" w14:textId="77777777" w:rsidTr="00525F49">
        <w:tc>
          <w:tcPr>
            <w:tcW w:w="9062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DDC957A" w14:textId="77777777" w:rsidR="00B74A1D" w:rsidRDefault="00525F49" w:rsidP="00E818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B74A1D">
              <w:rPr>
                <w:rFonts w:ascii="Calibri" w:hAnsi="Calibri"/>
              </w:rPr>
              <w:t>.</w:t>
            </w:r>
            <w:r w:rsidR="00B74A1D">
              <w:rPr>
                <w:rFonts w:ascii="Calibri" w:hAnsi="Calibri"/>
              </w:rPr>
              <w:tab/>
              <w:t>Aufgelaufene Planungs- und Investitionskosten</w:t>
            </w:r>
          </w:p>
          <w:p w14:paraId="001FB9A6" w14:textId="2C9F6CB6" w:rsidR="00E818A7" w:rsidRPr="002E063F" w:rsidRDefault="002E063F" w:rsidP="002E063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</w:rPr>
              <w:tab/>
            </w:r>
            <w:r w:rsidR="00E818A7" w:rsidRPr="002E063F">
              <w:rPr>
                <w:rFonts w:ascii="Calibri" w:hAnsi="Calibri"/>
                <w:i/>
                <w:sz w:val="20"/>
                <w:szCs w:val="20"/>
              </w:rPr>
              <w:t>Hinweis:</w:t>
            </w:r>
            <w:r w:rsidRPr="002E063F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E818A7" w:rsidRPr="002E063F">
              <w:rPr>
                <w:rFonts w:ascii="Calibri" w:hAnsi="Calibri"/>
                <w:i/>
                <w:sz w:val="20"/>
                <w:szCs w:val="20"/>
              </w:rPr>
              <w:t xml:space="preserve">Die aufgelaufenen Kosten können auch als Anlage in Form eines Kontoblattes oder Ähnliches, </w:t>
            </w:r>
            <w:r>
              <w:rPr>
                <w:rFonts w:ascii="Calibri" w:hAnsi="Calibri"/>
              </w:rPr>
              <w:tab/>
            </w:r>
            <w:r w:rsidR="00E818A7" w:rsidRPr="002E063F">
              <w:rPr>
                <w:rFonts w:ascii="Calibri" w:hAnsi="Calibri"/>
                <w:i/>
                <w:sz w:val="20"/>
                <w:szCs w:val="20"/>
              </w:rPr>
              <w:t>welches die erforderlichen Angaben enthält, beigefügt werden</w:t>
            </w:r>
            <w:r>
              <w:rPr>
                <w:rFonts w:ascii="Calibri" w:hAnsi="Calibri"/>
                <w:i/>
                <w:sz w:val="20"/>
                <w:szCs w:val="20"/>
              </w:rPr>
              <w:t>.</w:t>
            </w:r>
          </w:p>
        </w:tc>
      </w:tr>
      <w:tr w:rsidR="00B74A1D" w14:paraId="7BC11CA2" w14:textId="77777777" w:rsidTr="00525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2C0B2" w14:textId="77777777" w:rsidR="00B74A1D" w:rsidRPr="008E0950" w:rsidRDefault="00B74A1D" w:rsidP="00B74A1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Belegnummer u.</w:t>
            </w:r>
          </w:p>
          <w:p w14:paraId="202781D1" w14:textId="472C94BC" w:rsidR="00B74A1D" w:rsidRDefault="00B74A1D" w:rsidP="00B74A1D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Haushaltsjahr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39B46" w14:textId="77777777" w:rsidR="00B74A1D" w:rsidRDefault="00B74A1D" w:rsidP="00B74A1D">
            <w:pPr>
              <w:rPr>
                <w:rFonts w:ascii="Calibri" w:hAnsi="Calibri"/>
                <w:sz w:val="20"/>
                <w:szCs w:val="20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Zahlungs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</w:p>
          <w:p w14:paraId="26ABF0CA" w14:textId="2E612BA1" w:rsidR="00B74A1D" w:rsidRDefault="00B74A1D" w:rsidP="00B74A1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tag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54EF5" w14:textId="77777777" w:rsidR="00B74A1D" w:rsidRDefault="00B74A1D" w:rsidP="00B74A1D">
            <w:pPr>
              <w:rPr>
                <w:rFonts w:ascii="Calibri" w:hAnsi="Calibri"/>
                <w:sz w:val="20"/>
                <w:szCs w:val="20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Zahlungs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</w:p>
          <w:p w14:paraId="2D414243" w14:textId="5640FDCC" w:rsidR="00B74A1D" w:rsidRDefault="00B74A1D" w:rsidP="00B74A1D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empfänger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F60C2" w14:textId="7133AD50" w:rsidR="00B74A1D" w:rsidRDefault="00B74A1D" w:rsidP="00B74A1D">
            <w:pPr>
              <w:rPr>
                <w:rFonts w:ascii="Calibri" w:hAnsi="Calibri"/>
                <w:sz w:val="20"/>
                <w:szCs w:val="20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Zahlungs</w:t>
            </w:r>
            <w:r w:rsidR="0004682D">
              <w:rPr>
                <w:rFonts w:ascii="Calibri" w:hAnsi="Calibri"/>
                <w:sz w:val="20"/>
                <w:szCs w:val="20"/>
              </w:rPr>
              <w:t>-</w:t>
            </w:r>
          </w:p>
          <w:p w14:paraId="3B97C5C1" w14:textId="413620C8" w:rsidR="00B74A1D" w:rsidRDefault="00B74A1D" w:rsidP="00B74A1D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z</w:t>
            </w:r>
            <w:r>
              <w:rPr>
                <w:rFonts w:ascii="Calibri" w:hAnsi="Calibri"/>
                <w:sz w:val="20"/>
                <w:szCs w:val="20"/>
              </w:rPr>
              <w:t>w</w:t>
            </w:r>
            <w:r w:rsidRPr="008E0950">
              <w:rPr>
                <w:rFonts w:ascii="Calibri" w:hAnsi="Calibri"/>
                <w:sz w:val="20"/>
                <w:szCs w:val="20"/>
              </w:rPr>
              <w:t>eck</w:t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7FD8C" w14:textId="77777777" w:rsidR="00B74A1D" w:rsidRDefault="00B74A1D" w:rsidP="00B74A1D">
            <w:pPr>
              <w:rPr>
                <w:rFonts w:ascii="Calibri" w:hAnsi="Calibri"/>
                <w:sz w:val="20"/>
                <w:szCs w:val="20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 xml:space="preserve">Bezahlte </w:t>
            </w:r>
          </w:p>
          <w:p w14:paraId="488A468B" w14:textId="4692E8C1" w:rsidR="00B74A1D" w:rsidRDefault="00B74A1D" w:rsidP="00B74A1D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Beträge:</w:t>
            </w:r>
          </w:p>
        </w:tc>
      </w:tr>
      <w:tr w:rsidR="00525F49" w14:paraId="62F75BFF" w14:textId="77777777" w:rsidTr="00525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46066" w14:textId="7424950F" w:rsidR="00525F49" w:rsidRDefault="00525F49" w:rsidP="00525F49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instrText xml:space="preserve"> FORMTEXT </w:instrTex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2F21D" w14:textId="4AF065FF" w:rsidR="00525F49" w:rsidRDefault="00525F49" w:rsidP="00525F49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instrText xml:space="preserve"> FORMTEXT </w:instrTex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EF9D6" w14:textId="12DD1F6D" w:rsidR="00525F49" w:rsidRDefault="00525F49" w:rsidP="00525F49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instrText xml:space="preserve"> FORMTEXT </w:instrTex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33C2B" w14:textId="33670F9C" w:rsidR="00525F49" w:rsidRDefault="00525F49" w:rsidP="00525F49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instrText xml:space="preserve"> FORMTEXT </w:instrTex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804A8" w14:textId="5700BE53" w:rsidR="00525F49" w:rsidRDefault="00525F49" w:rsidP="00525F49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instrText xml:space="preserve"> FORMTEXT </w:instrTex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7B88036D" w14:textId="71316870" w:rsidR="00B74A1D" w:rsidRDefault="00B74A1D" w:rsidP="005E5599">
      <w:pPr>
        <w:rPr>
          <w:rFonts w:ascii="Calibri" w:hAnsi="Calibri"/>
        </w:rPr>
      </w:pPr>
    </w:p>
    <w:p w14:paraId="08F4FB5F" w14:textId="772F8BA1" w:rsidR="00B74A1D" w:rsidRDefault="00B74A1D" w:rsidP="005E5599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F1DC4" w:rsidRPr="005707C8" w14:paraId="375BB6A1" w14:textId="77777777" w:rsidTr="002020ED">
        <w:tc>
          <w:tcPr>
            <w:tcW w:w="9062" w:type="dxa"/>
            <w:shd w:val="clear" w:color="auto" w:fill="F2F2F2" w:themeFill="background1" w:themeFillShade="F2"/>
          </w:tcPr>
          <w:p w14:paraId="7CFDFF8B" w14:textId="5DBF15E5" w:rsidR="002F1DC4" w:rsidRDefault="00525F49" w:rsidP="00B216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363BD2">
              <w:rPr>
                <w:rFonts w:ascii="Calibri" w:hAnsi="Calibri"/>
              </w:rPr>
              <w:t>.</w:t>
            </w:r>
            <w:r w:rsidR="00363BD2">
              <w:rPr>
                <w:rFonts w:ascii="Calibri" w:hAnsi="Calibri"/>
              </w:rPr>
              <w:tab/>
            </w:r>
            <w:r w:rsidR="00B74A1D">
              <w:rPr>
                <w:rFonts w:ascii="Calibri" w:hAnsi="Calibri"/>
              </w:rPr>
              <w:t>Tatsächliche</w:t>
            </w:r>
            <w:r w:rsidR="002F1DC4" w:rsidRPr="005707C8">
              <w:rPr>
                <w:rFonts w:ascii="Calibri" w:hAnsi="Calibri"/>
              </w:rPr>
              <w:t xml:space="preserve"> </w:t>
            </w:r>
            <w:r w:rsidR="002F1DC4">
              <w:rPr>
                <w:rFonts w:ascii="Calibri" w:hAnsi="Calibri"/>
              </w:rPr>
              <w:t xml:space="preserve">Erfüllung </w:t>
            </w:r>
            <w:r w:rsidR="0061605A">
              <w:rPr>
                <w:rFonts w:ascii="Calibri" w:hAnsi="Calibri"/>
              </w:rPr>
              <w:t xml:space="preserve">der </w:t>
            </w:r>
            <w:r w:rsidR="002F1DC4">
              <w:rPr>
                <w:rFonts w:ascii="Calibri" w:hAnsi="Calibri"/>
              </w:rPr>
              <w:t>Qualitätskriterien</w:t>
            </w:r>
            <w:r w:rsidR="00B74A1D">
              <w:rPr>
                <w:rFonts w:ascii="Calibri" w:hAnsi="Calibri"/>
              </w:rPr>
              <w:t xml:space="preserve"> aus Sicht der Gemeinde</w:t>
            </w:r>
            <w:r w:rsidR="005B1F2C">
              <w:rPr>
                <w:rFonts w:ascii="Calibri" w:hAnsi="Calibri"/>
              </w:rPr>
              <w:t>, des Gemeinde</w:t>
            </w:r>
            <w:r w:rsidR="00A2735C">
              <w:rPr>
                <w:rFonts w:ascii="Calibri" w:hAnsi="Calibri"/>
              </w:rPr>
              <w:t>-</w:t>
            </w:r>
            <w:r w:rsidR="005B1F2C">
              <w:rPr>
                <w:rFonts w:ascii="Calibri" w:hAnsi="Calibri"/>
              </w:rPr>
              <w:tab/>
              <w:t>verbandes oder der juristischen Person mit Gemeindebeteiligung</w:t>
            </w:r>
          </w:p>
          <w:p w14:paraId="5549F51D" w14:textId="6BA47D23" w:rsidR="00943292" w:rsidRDefault="00943292" w:rsidP="0074544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</w:rPr>
              <w:tab/>
            </w:r>
            <w:r w:rsidR="0074544F" w:rsidRPr="00BE7165">
              <w:rPr>
                <w:rFonts w:ascii="Calibri" w:hAnsi="Calibri"/>
                <w:i/>
                <w:sz w:val="20"/>
                <w:szCs w:val="20"/>
              </w:rPr>
              <w:t xml:space="preserve">Hinweis: </w:t>
            </w:r>
            <w:r w:rsidR="0074544F">
              <w:rPr>
                <w:rFonts w:ascii="Calibri" w:hAnsi="Calibri"/>
                <w:i/>
                <w:sz w:val="20"/>
                <w:szCs w:val="20"/>
              </w:rPr>
              <w:t>Ein förderfähiger Spielplatz muss nachfolgende Qualitätskriterien weitgehend erfüllen. Die</w:t>
            </w:r>
          </w:p>
          <w:p w14:paraId="72C6C1EC" w14:textId="33F0F8B2" w:rsidR="00943292" w:rsidRDefault="00943292" w:rsidP="0074544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</w:rPr>
              <w:tab/>
            </w:r>
            <w:r w:rsidR="0074544F">
              <w:rPr>
                <w:rFonts w:ascii="Calibri" w:hAnsi="Calibri"/>
                <w:i/>
                <w:sz w:val="20"/>
                <w:szCs w:val="20"/>
              </w:rPr>
              <w:t>optionalen Qualitätskriterien (Option 1 bis 10) sind nicht verpflichte</w:t>
            </w:r>
            <w:r w:rsidR="00E818A7">
              <w:rPr>
                <w:rFonts w:ascii="Calibri" w:hAnsi="Calibri"/>
                <w:i/>
                <w:sz w:val="20"/>
                <w:szCs w:val="20"/>
              </w:rPr>
              <w:t>nd</w:t>
            </w:r>
            <w:r w:rsidR="0074544F">
              <w:rPr>
                <w:rFonts w:ascii="Calibri" w:hAnsi="Calibri"/>
                <w:i/>
                <w:sz w:val="20"/>
                <w:szCs w:val="20"/>
              </w:rPr>
              <w:t>. Deren Erfüllung führt vielmehr zu</w:t>
            </w:r>
          </w:p>
          <w:p w14:paraId="7C50806C" w14:textId="2BE38283" w:rsidR="0074544F" w:rsidRPr="006D03A4" w:rsidRDefault="00943292" w:rsidP="007454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74544F">
              <w:rPr>
                <w:rFonts w:ascii="Calibri" w:hAnsi="Calibri"/>
                <w:i/>
                <w:sz w:val="20"/>
                <w:szCs w:val="20"/>
              </w:rPr>
              <w:t>einer Erhöhung des Fördersatzes im Ausmaß von jeweils 2 %.</w:t>
            </w:r>
          </w:p>
        </w:tc>
      </w:tr>
    </w:tbl>
    <w:p w14:paraId="64298BD8" w14:textId="77777777" w:rsidR="003657AA" w:rsidRDefault="003657AA" w:rsidP="003657AA">
      <w:pPr>
        <w:rPr>
          <w:rFonts w:ascii="Calibri" w:hAnsi="Calibri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8"/>
      </w:tblGrid>
      <w:tr w:rsidR="003657AA" w:rsidRPr="00D57769" w14:paraId="3726E891" w14:textId="77777777" w:rsidTr="005B1F2C">
        <w:tc>
          <w:tcPr>
            <w:tcW w:w="76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8E6BD61" w14:textId="77777777" w:rsidR="003657AA" w:rsidRPr="007469C2" w:rsidRDefault="003657AA" w:rsidP="00793A54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a)</w:t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 w:rsidRPr="007469C2">
              <w:rPr>
                <w:rFonts w:ascii="Calibri" w:hAnsi="Calibri"/>
                <w:b/>
                <w:sz w:val="20"/>
                <w:szCs w:val="20"/>
              </w:rPr>
              <w:t>Erreichbarkeit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BF8E6" w14:textId="77777777" w:rsidR="003657AA" w:rsidRPr="007469C2" w:rsidRDefault="003657AA" w:rsidP="00793A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84E0B" w14:textId="77777777" w:rsidR="003657AA" w:rsidRPr="007469C2" w:rsidRDefault="003657AA" w:rsidP="00793A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3657AA" w:rsidRPr="00D57769" w14:paraId="79309EDB" w14:textId="77777777" w:rsidTr="005B1F2C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4E428" w14:textId="77777777" w:rsidR="003657AA" w:rsidRPr="007469C2" w:rsidRDefault="003657AA" w:rsidP="00793A5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5E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direkte Anbindung an das örtliche Fuß- und Radwegenetz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1B86F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D555D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3657AA" w:rsidRPr="00D57769" w14:paraId="27585048" w14:textId="77777777" w:rsidTr="005B1F2C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B421A" w14:textId="77777777" w:rsidR="003657AA" w:rsidRPr="007469C2" w:rsidRDefault="003657AA" w:rsidP="00793A5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5E00">
              <w:rPr>
                <w:rFonts w:asciiTheme="minorHAnsi" w:hAnsiTheme="minorHAnsi" w:cstheme="minorHAnsi"/>
                <w:sz w:val="20"/>
                <w:szCs w:val="20"/>
              </w:rPr>
              <w:t>Stellfläche für Fahrräder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3B3BE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8340C3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020CB306" w14:textId="77777777" w:rsidR="003657AA" w:rsidRDefault="003657AA" w:rsidP="003657AA">
      <w:pPr>
        <w:rPr>
          <w:rFonts w:ascii="Calibri" w:hAnsi="Calibri"/>
        </w:rPr>
      </w:pPr>
    </w:p>
    <w:p w14:paraId="3C3CB0FE" w14:textId="77777777" w:rsidR="003657AA" w:rsidRDefault="003657AA" w:rsidP="003657AA">
      <w:pPr>
        <w:rPr>
          <w:rFonts w:ascii="Calibri" w:hAnsi="Calibri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8"/>
      </w:tblGrid>
      <w:tr w:rsidR="003657AA" w:rsidRPr="00D57769" w14:paraId="3EE5328C" w14:textId="77777777" w:rsidTr="005B1F2C">
        <w:tc>
          <w:tcPr>
            <w:tcW w:w="76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F5EC282" w14:textId="77777777" w:rsidR="003657AA" w:rsidRPr="007469C2" w:rsidRDefault="003657AA" w:rsidP="00793A54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b)</w:t>
            </w:r>
            <w:r w:rsidRPr="007469C2"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  <w:r w:rsidRPr="007469C2">
              <w:rPr>
                <w:rFonts w:ascii="Calibri" w:hAnsi="Calibri"/>
                <w:b/>
                <w:sz w:val="20"/>
                <w:szCs w:val="20"/>
              </w:rPr>
              <w:t>äumliche Lesbarkeit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8FBF2" w14:textId="77777777" w:rsidR="003657AA" w:rsidRPr="007469C2" w:rsidRDefault="003657AA" w:rsidP="00793A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66387" w14:textId="77777777" w:rsidR="003657AA" w:rsidRPr="007469C2" w:rsidRDefault="003657AA" w:rsidP="00793A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3657AA" w:rsidRPr="00D57769" w14:paraId="1DDF1A8E" w14:textId="77777777" w:rsidTr="005B1F2C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0EC1D" w14:textId="77777777" w:rsidR="003657AA" w:rsidRPr="007469C2" w:rsidRDefault="003657AA" w:rsidP="00793A54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972CE7">
              <w:rPr>
                <w:rFonts w:asciiTheme="minorHAnsi" w:hAnsiTheme="minorHAnsi" w:cstheme="minorHAnsi"/>
                <w:sz w:val="20"/>
                <w:szCs w:val="20"/>
              </w:rPr>
              <w:t>gut sichtbares Schild, welches auf die öffentliche Zugänglichkeit hinweist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F0AC5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4D19AE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3657AA" w:rsidRPr="00D57769" w14:paraId="3B63F061" w14:textId="77777777" w:rsidTr="005B1F2C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A7442" w14:textId="77777777" w:rsidR="003657AA" w:rsidRPr="007469C2" w:rsidRDefault="003657AA" w:rsidP="00793A54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300D4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Option 2: Beleuchtung von zentralen Bereichen des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Jugendparks</w:t>
            </w:r>
            <w:r w:rsidRPr="00300D4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Hinweis: </w:t>
            </w:r>
            <w:r w:rsidRPr="00300D4A">
              <w:rPr>
                <w:rFonts w:asciiTheme="minorHAnsi" w:hAnsiTheme="minorHAnsi" w:cstheme="minorHAnsi"/>
                <w:i/>
                <w:sz w:val="20"/>
                <w:szCs w:val="20"/>
              </w:rPr>
              <w:t>allein vorhandene</w:t>
            </w:r>
            <w:r w:rsidRPr="00300D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00D4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Laternen von direkt an den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Jugendpark</w:t>
            </w:r>
            <w:r w:rsidRPr="00300D4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angrenzenden Straßen, Wegen und Plätzen genügen diesem Kriterium nicht)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AC412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E0B3F2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04098C30" w14:textId="77777777" w:rsidR="003657AA" w:rsidRDefault="003657AA" w:rsidP="003657AA">
      <w:pPr>
        <w:rPr>
          <w:rFonts w:ascii="Calibri" w:hAnsi="Calibri"/>
        </w:rPr>
      </w:pPr>
    </w:p>
    <w:p w14:paraId="7D53C3D5" w14:textId="77777777" w:rsidR="003657AA" w:rsidRDefault="003657AA" w:rsidP="003657AA">
      <w:pPr>
        <w:rPr>
          <w:rFonts w:ascii="Calibri" w:hAnsi="Calibri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8"/>
      </w:tblGrid>
      <w:tr w:rsidR="003657AA" w:rsidRPr="00D57769" w14:paraId="175A2D05" w14:textId="77777777" w:rsidTr="005B1F2C">
        <w:tc>
          <w:tcPr>
            <w:tcW w:w="76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18CBDA4" w14:textId="77777777" w:rsidR="003657AA" w:rsidRPr="007469C2" w:rsidRDefault="003657AA" w:rsidP="00793A54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F0357">
              <w:rPr>
                <w:rFonts w:ascii="Calibri" w:hAnsi="Calibri"/>
                <w:b/>
                <w:sz w:val="20"/>
                <w:szCs w:val="20"/>
              </w:rPr>
              <w:t>c)</w:t>
            </w:r>
            <w:r w:rsidRPr="006F0357">
              <w:rPr>
                <w:rFonts w:ascii="Calibri" w:hAnsi="Calibri"/>
                <w:b/>
                <w:sz w:val="20"/>
                <w:szCs w:val="20"/>
              </w:rPr>
              <w:tab/>
              <w:t>Alltagstauglichkeit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3E869" w14:textId="77777777" w:rsidR="003657AA" w:rsidRPr="007469C2" w:rsidRDefault="003657AA" w:rsidP="00793A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7E7F3" w14:textId="77777777" w:rsidR="003657AA" w:rsidRPr="007469C2" w:rsidRDefault="003657AA" w:rsidP="00793A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3657AA" w:rsidRPr="00D57769" w14:paraId="031529CF" w14:textId="77777777" w:rsidTr="005B1F2C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DE730" w14:textId="77777777" w:rsidR="003657AA" w:rsidRPr="006F0357" w:rsidRDefault="003657AA" w:rsidP="00793A54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8001AA">
              <w:rPr>
                <w:rFonts w:asciiTheme="minorHAnsi" w:hAnsiTheme="minorHAnsi" w:cstheme="minorHAnsi"/>
                <w:sz w:val="20"/>
                <w:szCs w:val="20"/>
              </w:rPr>
              <w:t>besonnte und beschattete Teilflächen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B1C7D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0D196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3657AA" w:rsidRPr="00D57769" w14:paraId="61422686" w14:textId="77777777" w:rsidTr="005B1F2C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19428" w14:textId="77777777" w:rsidR="003657AA" w:rsidRPr="006F0357" w:rsidRDefault="003657AA" w:rsidP="00793A54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8001A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Option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  <w:r w:rsidRPr="008001A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Wasserspender</w:t>
            </w:r>
            <w:r w:rsidRPr="008001A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mit Hinweistafel ‚Trinkwasser‘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DB7F3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6A198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41CCC882" w14:textId="77777777" w:rsidR="003657AA" w:rsidRDefault="003657AA" w:rsidP="003657AA">
      <w:pPr>
        <w:rPr>
          <w:rFonts w:ascii="Calibri" w:hAnsi="Calibri"/>
        </w:rPr>
      </w:pPr>
    </w:p>
    <w:p w14:paraId="6834F74B" w14:textId="77777777" w:rsidR="003657AA" w:rsidRDefault="003657AA" w:rsidP="003657AA">
      <w:pPr>
        <w:rPr>
          <w:rFonts w:ascii="Calibri" w:hAnsi="Calibri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8"/>
      </w:tblGrid>
      <w:tr w:rsidR="003657AA" w:rsidRPr="00D57769" w14:paraId="49A7F92A" w14:textId="77777777" w:rsidTr="005B1F2C">
        <w:tc>
          <w:tcPr>
            <w:tcW w:w="76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2FFF0CE" w14:textId="77777777" w:rsidR="003657AA" w:rsidRPr="007469C2" w:rsidRDefault="003657AA" w:rsidP="00793A54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F0357">
              <w:rPr>
                <w:rFonts w:ascii="Calibri" w:hAnsi="Calibri"/>
                <w:b/>
                <w:sz w:val="20"/>
                <w:szCs w:val="20"/>
              </w:rPr>
              <w:t>d)</w:t>
            </w:r>
            <w:r w:rsidRPr="006F0357"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>nutzungsoffene Freifläche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5F2A4" w14:textId="77777777" w:rsidR="003657AA" w:rsidRPr="007469C2" w:rsidRDefault="003657AA" w:rsidP="00793A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A5552" w14:textId="77777777" w:rsidR="003657AA" w:rsidRPr="007469C2" w:rsidRDefault="003657AA" w:rsidP="00793A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3657AA" w:rsidRPr="00D57769" w14:paraId="62DC25AE" w14:textId="77777777" w:rsidTr="005B1F2C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99F2" w14:textId="77777777" w:rsidR="003657AA" w:rsidRPr="006F0357" w:rsidRDefault="003657AA" w:rsidP="00793A54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360D70">
              <w:rPr>
                <w:rFonts w:asciiTheme="minorHAnsi" w:hAnsiTheme="minorHAnsi" w:cstheme="minorHAnsi"/>
                <w:i/>
                <w:sz w:val="20"/>
                <w:szCs w:val="20"/>
              </w:rPr>
              <w:t>Option 3: zusammenhängende Freifläche, die mindestens ein Drittel der Gesamtfläche des Ju-gendparks umfasst und die temporäre Bespielungen (Feste, Konzerte, Freiluftkino, Contests u. dgl.) sowie einen zukünftigen Ausbau des Jugendparks ermöglicht</w:t>
            </w:r>
            <w:r w:rsidRPr="00232E53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4C303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A2BB8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329E7D85" w14:textId="77777777" w:rsidR="003657AA" w:rsidRDefault="003657AA" w:rsidP="003657AA">
      <w:pPr>
        <w:rPr>
          <w:rFonts w:ascii="Calibri" w:hAnsi="Calibri"/>
        </w:rPr>
      </w:pPr>
    </w:p>
    <w:p w14:paraId="05423415" w14:textId="77777777" w:rsidR="003657AA" w:rsidRDefault="003657AA" w:rsidP="003657AA">
      <w:pPr>
        <w:rPr>
          <w:rFonts w:ascii="Calibri" w:hAnsi="Calibri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8"/>
      </w:tblGrid>
      <w:tr w:rsidR="003657AA" w:rsidRPr="00D57769" w14:paraId="08A657C0" w14:textId="77777777" w:rsidTr="005B1F2C">
        <w:tc>
          <w:tcPr>
            <w:tcW w:w="76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7D4B829" w14:textId="77777777" w:rsidR="003657AA" w:rsidRPr="007469C2" w:rsidRDefault="003657AA" w:rsidP="00793A54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F0357">
              <w:rPr>
                <w:rFonts w:ascii="Calibri" w:hAnsi="Calibri"/>
                <w:b/>
                <w:sz w:val="20"/>
                <w:szCs w:val="20"/>
              </w:rPr>
              <w:t>e)</w:t>
            </w:r>
            <w:r w:rsidRPr="006F0357"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>Multifunktionalität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9CF05" w14:textId="77777777" w:rsidR="003657AA" w:rsidRPr="007469C2" w:rsidRDefault="003657AA" w:rsidP="00793A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7A94B" w14:textId="77777777" w:rsidR="003657AA" w:rsidRPr="007469C2" w:rsidRDefault="003657AA" w:rsidP="00793A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3657AA" w:rsidRPr="00D57769" w14:paraId="3B3470B2" w14:textId="77777777" w:rsidTr="005B1F2C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10862" w14:textId="77777777" w:rsidR="003657AA" w:rsidRPr="006F0357" w:rsidRDefault="003657AA" w:rsidP="00793A54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360D70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mehrere jugendgerechte sowie bewegungsfördernde Aktivitätsangebote (Fußball, Basketball, Volleyball, Hockey, Skateboarding, Scootern, Calisthenics, Parkour, Slacklining, Bouldern u. dgl.)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B9B2E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ECE5B1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3657AA" w:rsidRPr="00D57769" w14:paraId="7D18024F" w14:textId="77777777" w:rsidTr="005B1F2C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43BBF" w14:textId="77777777" w:rsidR="003657AA" w:rsidRPr="00360D70" w:rsidRDefault="003657AA" w:rsidP="00793A54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360D70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jugendgerechter Aufenthaltsbereich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4FB7C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08981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1D1D98D9" w14:textId="77777777" w:rsidR="003657AA" w:rsidRDefault="003657AA" w:rsidP="003657AA">
      <w:pPr>
        <w:rPr>
          <w:rFonts w:ascii="Calibri" w:hAnsi="Calibri"/>
        </w:rPr>
      </w:pPr>
    </w:p>
    <w:p w14:paraId="137D71F6" w14:textId="77777777" w:rsidR="003657AA" w:rsidRDefault="003657AA" w:rsidP="003657AA">
      <w:pPr>
        <w:rPr>
          <w:rFonts w:ascii="Calibri" w:hAnsi="Calibri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8"/>
      </w:tblGrid>
      <w:tr w:rsidR="003657AA" w:rsidRPr="00D57769" w14:paraId="2D1F4A50" w14:textId="77777777" w:rsidTr="005B1F2C">
        <w:tc>
          <w:tcPr>
            <w:tcW w:w="76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E899586" w14:textId="77777777" w:rsidR="003657AA" w:rsidRPr="007469C2" w:rsidRDefault="003657AA" w:rsidP="00793A54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F0357">
              <w:rPr>
                <w:rFonts w:ascii="Calibri" w:hAnsi="Calibri"/>
                <w:b/>
                <w:sz w:val="20"/>
                <w:szCs w:val="20"/>
              </w:rPr>
              <w:t>f)</w:t>
            </w:r>
            <w:r w:rsidRPr="006F0357"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>Naherholung und generationenübergreifende Begegnung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A2780" w14:textId="77777777" w:rsidR="003657AA" w:rsidRPr="007469C2" w:rsidRDefault="003657AA" w:rsidP="00793A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A099B" w14:textId="77777777" w:rsidR="003657AA" w:rsidRPr="007469C2" w:rsidRDefault="003657AA" w:rsidP="00793A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3657AA" w:rsidRPr="00D57769" w14:paraId="3B23CDA9" w14:textId="77777777" w:rsidTr="005B1F2C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2B216" w14:textId="77777777" w:rsidR="003657AA" w:rsidRPr="006F0357" w:rsidRDefault="003657AA" w:rsidP="00793A54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107C21">
              <w:rPr>
                <w:rFonts w:asciiTheme="minorHAnsi" w:hAnsiTheme="minorHAnsi" w:cstheme="minorHAnsi"/>
                <w:sz w:val="20"/>
                <w:szCs w:val="20"/>
              </w:rPr>
              <w:t>Sitzgelegenheit mit einer barrierefreien Zugänglichkeit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6B35B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BBA131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3657AA" w:rsidRPr="00D57769" w14:paraId="02562982" w14:textId="77777777" w:rsidTr="005B1F2C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5A5B5" w14:textId="77777777" w:rsidR="003657AA" w:rsidRPr="006F0357" w:rsidRDefault="003657AA" w:rsidP="00793A54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B51007">
              <w:rPr>
                <w:rFonts w:asciiTheme="minorHAnsi" w:hAnsiTheme="minorHAnsi" w:cstheme="minorHAnsi"/>
                <w:i/>
                <w:sz w:val="20"/>
                <w:szCs w:val="20"/>
              </w:rPr>
              <w:t>Option 4: möblierte Sitzgelegenheit für mindestens vier ausgewachsene Personen, die durch eine bauliche sowie fix installierte Überdachung vor direkter Sonneneinstrahlung sowie vor Wind und Regen zumindest teilweise geschützt ist (Hinweis: Ein Sonnensegel oder ein Baumbestand allein genügt diesem Kriterium nicht)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02FE5F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E578BF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3E8305D7" w14:textId="77777777" w:rsidR="003657AA" w:rsidRDefault="003657AA" w:rsidP="003657AA">
      <w:pPr>
        <w:rPr>
          <w:rFonts w:ascii="Calibri" w:hAnsi="Calibri"/>
        </w:rPr>
      </w:pPr>
    </w:p>
    <w:p w14:paraId="4383E9FD" w14:textId="77777777" w:rsidR="003657AA" w:rsidRDefault="003657AA" w:rsidP="003657AA">
      <w:pPr>
        <w:rPr>
          <w:rFonts w:ascii="Calibri" w:hAnsi="Calibri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8"/>
      </w:tblGrid>
      <w:tr w:rsidR="003657AA" w:rsidRPr="00D57769" w14:paraId="3A233734" w14:textId="77777777" w:rsidTr="005B1F2C">
        <w:tc>
          <w:tcPr>
            <w:tcW w:w="76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6B47A6F" w14:textId="77777777" w:rsidR="003657AA" w:rsidRPr="007469C2" w:rsidRDefault="003657AA" w:rsidP="00793A54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A676B">
              <w:rPr>
                <w:rFonts w:ascii="Calibri" w:hAnsi="Calibri"/>
                <w:b/>
                <w:sz w:val="20"/>
                <w:szCs w:val="20"/>
              </w:rPr>
              <w:t>g)</w:t>
            </w:r>
            <w:r w:rsidRPr="009A676B"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>Sauberkeit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9C0E7" w14:textId="77777777" w:rsidR="003657AA" w:rsidRPr="007469C2" w:rsidRDefault="003657AA" w:rsidP="00793A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A29D3" w14:textId="77777777" w:rsidR="003657AA" w:rsidRPr="007469C2" w:rsidRDefault="003657AA" w:rsidP="00793A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3657AA" w:rsidRPr="00D57769" w14:paraId="55892EC0" w14:textId="77777777" w:rsidTr="005B1F2C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99E87" w14:textId="77777777" w:rsidR="003657AA" w:rsidRPr="009A676B" w:rsidRDefault="003657AA" w:rsidP="00793A54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Abfalleimer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39CAD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E6798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0AD35166" w14:textId="77777777" w:rsidR="003657AA" w:rsidRDefault="003657AA" w:rsidP="003657AA">
      <w:pPr>
        <w:rPr>
          <w:rFonts w:ascii="Calibri" w:hAnsi="Calibri"/>
        </w:rPr>
      </w:pPr>
    </w:p>
    <w:p w14:paraId="67E65AC4" w14:textId="77777777" w:rsidR="003657AA" w:rsidRDefault="003657AA" w:rsidP="003657AA">
      <w:pPr>
        <w:rPr>
          <w:rFonts w:ascii="Calibri" w:hAnsi="Calibri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8"/>
      </w:tblGrid>
      <w:tr w:rsidR="003657AA" w:rsidRPr="00D57769" w14:paraId="43207309" w14:textId="77777777" w:rsidTr="005B1F2C">
        <w:tc>
          <w:tcPr>
            <w:tcW w:w="76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B35118F" w14:textId="77777777" w:rsidR="003657AA" w:rsidRPr="007469C2" w:rsidRDefault="003657AA" w:rsidP="00793A54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</w:t>
            </w:r>
            <w:r w:rsidRPr="009A676B">
              <w:rPr>
                <w:rFonts w:ascii="Calibri" w:hAnsi="Calibri"/>
                <w:b/>
                <w:sz w:val="20"/>
                <w:szCs w:val="20"/>
              </w:rPr>
              <w:t>)</w:t>
            </w:r>
            <w:r w:rsidRPr="009A676B">
              <w:rPr>
                <w:rFonts w:ascii="Calibri" w:hAnsi="Calibri"/>
                <w:b/>
                <w:sz w:val="20"/>
                <w:szCs w:val="20"/>
              </w:rPr>
              <w:tab/>
              <w:t>Wirtschaftlichkeit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F5433" w14:textId="77777777" w:rsidR="003657AA" w:rsidRPr="007469C2" w:rsidRDefault="003657AA" w:rsidP="00793A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DD350" w14:textId="77777777" w:rsidR="003657AA" w:rsidRPr="007469C2" w:rsidRDefault="003657AA" w:rsidP="00793A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3657AA" w:rsidRPr="00D57769" w14:paraId="17C90CC9" w14:textId="77777777" w:rsidTr="005B1F2C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A0B57" w14:textId="77777777" w:rsidR="003657AA" w:rsidRPr="009A676B" w:rsidRDefault="003657AA" w:rsidP="00793A54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B51007">
              <w:rPr>
                <w:rFonts w:asciiTheme="minorHAnsi" w:hAnsiTheme="minorHAnsi" w:cstheme="minorHAnsi"/>
                <w:sz w:val="20"/>
                <w:szCs w:val="20"/>
              </w:rPr>
              <w:t>robuste Grundstruktur sowie Einsatz von langlebigen und mitunter recycelten Materialen bzw. Gegenständen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1F81A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7BBB6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3657AA" w:rsidRPr="00D57769" w14:paraId="0165B205" w14:textId="77777777" w:rsidTr="005B1F2C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FC426E" w14:textId="3DDCD04F" w:rsidR="003657AA" w:rsidRPr="009A676B" w:rsidRDefault="003657AA" w:rsidP="00793A54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1A4E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Option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  <w:r w:rsidRPr="001A4E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: Ausarbeitung eines Pflege- und Wartungsplans, welcher sich an den unter </w:t>
            </w:r>
            <w:hyperlink r:id="rId10" w:history="1">
              <w:r w:rsidRPr="001A4E49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www.vorarlberg.at/raumplanung-spielraumförderung</w:t>
              </w:r>
            </w:hyperlink>
            <w:r w:rsidRPr="001A4E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veröffentlichten Empfehlungen orientiert</w:t>
            </w:r>
            <w:r w:rsidR="00AB285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&gt; Hinweis: Bitte ggf. den Pflege- und Wartungsplan der Auszahlungsanforderung als Anlage beifügen. 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D2D68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3D881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356B2589" w14:textId="77777777" w:rsidR="003657AA" w:rsidRDefault="003657AA" w:rsidP="003657AA">
      <w:pPr>
        <w:rPr>
          <w:rFonts w:ascii="Calibri" w:hAnsi="Calibri"/>
        </w:rPr>
      </w:pPr>
    </w:p>
    <w:p w14:paraId="6A8BC9B1" w14:textId="77777777" w:rsidR="003657AA" w:rsidRDefault="003657AA" w:rsidP="003657AA">
      <w:pPr>
        <w:rPr>
          <w:rFonts w:ascii="Calibri" w:hAnsi="Calibri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8"/>
      </w:tblGrid>
      <w:tr w:rsidR="003657AA" w:rsidRPr="00D57769" w14:paraId="038FD62D" w14:textId="77777777" w:rsidTr="005B1F2C">
        <w:tc>
          <w:tcPr>
            <w:tcW w:w="76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FC57733" w14:textId="77777777" w:rsidR="003657AA" w:rsidRPr="007469C2" w:rsidRDefault="003657AA" w:rsidP="00793A54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  <w:r w:rsidRPr="009A676B">
              <w:rPr>
                <w:rFonts w:ascii="Calibri" w:hAnsi="Calibri"/>
                <w:b/>
                <w:sz w:val="20"/>
                <w:szCs w:val="20"/>
              </w:rPr>
              <w:t>)</w:t>
            </w:r>
            <w:r w:rsidRPr="009A676B"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  <w:r w:rsidRPr="009A676B">
              <w:rPr>
                <w:rFonts w:ascii="Calibri" w:hAnsi="Calibri"/>
                <w:b/>
                <w:sz w:val="20"/>
                <w:szCs w:val="20"/>
              </w:rPr>
              <w:t>dentifikationsfördernde Maßnahmen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AA896" w14:textId="77777777" w:rsidR="003657AA" w:rsidRPr="007469C2" w:rsidRDefault="003657AA" w:rsidP="00793A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239C9" w14:textId="77777777" w:rsidR="003657AA" w:rsidRPr="007469C2" w:rsidRDefault="003657AA" w:rsidP="00793A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3657AA" w:rsidRPr="00D57769" w14:paraId="1265B01C" w14:textId="77777777" w:rsidTr="005B1F2C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4F23B" w14:textId="77777777" w:rsidR="00AB2853" w:rsidRDefault="003657AA" w:rsidP="00793A54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51007">
              <w:rPr>
                <w:rFonts w:asciiTheme="minorHAnsi" w:hAnsiTheme="minorHAnsi" w:cstheme="minorHAnsi"/>
                <w:i/>
                <w:sz w:val="20"/>
                <w:szCs w:val="20"/>
              </w:rPr>
              <w:t>Option 6: Jugendliche können bei der Bauausführung unter fachlicher Anleitung mitwirken</w:t>
            </w:r>
            <w:r w:rsidR="00AB285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40181D17" w14:textId="6B5941FA" w:rsidR="003657AA" w:rsidRPr="00B51007" w:rsidRDefault="00AB2853" w:rsidP="00793A54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&gt; Hinweis: Bitte ggf. ein Nachweis der Auszahlungsanforderung beifügen, </w:t>
            </w:r>
            <w:r w:rsidRPr="00B74A1D">
              <w:rPr>
                <w:rFonts w:asciiTheme="minorHAnsi" w:hAnsiTheme="minorHAnsi" w:cstheme="minorHAnsi"/>
                <w:i/>
                <w:sz w:val="20"/>
                <w:szCs w:val="20"/>
              </w:rPr>
              <w:t>beispielsweise in Form eines Berichts in der Gemeindezeitung, Einladungsfolders oder Fotos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0E3A7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CA77E1" w14:textId="77777777" w:rsidR="003657AA" w:rsidRPr="007469C2" w:rsidRDefault="003657AA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</w:r>
            <w:r w:rsidR="00B42A15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6221CC94" w14:textId="77777777" w:rsidR="003657AA" w:rsidRDefault="003657AA" w:rsidP="003657AA">
      <w:pPr>
        <w:rPr>
          <w:rFonts w:ascii="Calibri" w:hAnsi="Calibri"/>
        </w:rPr>
      </w:pPr>
    </w:p>
    <w:p w14:paraId="47E098A7" w14:textId="77777777" w:rsidR="00745517" w:rsidRDefault="00745517" w:rsidP="00C90FDA">
      <w:pPr>
        <w:rPr>
          <w:rFonts w:ascii="Calibri" w:hAnsi="Calibri"/>
        </w:rPr>
      </w:pPr>
    </w:p>
    <w:tbl>
      <w:tblPr>
        <w:tblStyle w:val="Tabellenrast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745517" w:rsidRPr="005707C8" w14:paraId="3F19803E" w14:textId="77777777" w:rsidTr="00525F49">
        <w:tc>
          <w:tcPr>
            <w:tcW w:w="9067" w:type="dxa"/>
            <w:shd w:val="clear" w:color="auto" w:fill="auto"/>
          </w:tcPr>
          <w:p w14:paraId="0E4D1B35" w14:textId="548712A5" w:rsidR="00745517" w:rsidRPr="005707C8" w:rsidRDefault="00745517" w:rsidP="000067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Allfällige Anmerkungen</w:t>
            </w:r>
            <w:r w:rsidR="003657AA">
              <w:rPr>
                <w:rFonts w:ascii="Calibri" w:hAnsi="Calibri"/>
              </w:rPr>
              <w:t xml:space="preserve"> zu den Qualitätskriterien</w:t>
            </w:r>
          </w:p>
        </w:tc>
      </w:tr>
      <w:tr w:rsidR="00745517" w:rsidRPr="005707C8" w14:paraId="1AB58D71" w14:textId="77777777" w:rsidTr="00525F49">
        <w:tc>
          <w:tcPr>
            <w:tcW w:w="9067" w:type="dxa"/>
          </w:tcPr>
          <w:p w14:paraId="5059A902" w14:textId="77777777" w:rsidR="00745517" w:rsidRPr="009365FB" w:rsidRDefault="00745517" w:rsidP="000067E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Calibri" w:hAnsi="Calibri"/>
                <w:color w:val="0000FF"/>
              </w:rPr>
            </w:pPr>
            <w:r w:rsidRPr="009365FB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65FB">
              <w:rPr>
                <w:rFonts w:ascii="Calibri" w:hAnsi="Calibri"/>
                <w:color w:val="0000FF"/>
              </w:rPr>
              <w:instrText xml:space="preserve"> FORMTEXT </w:instrText>
            </w:r>
            <w:r w:rsidRPr="009365FB">
              <w:rPr>
                <w:rFonts w:ascii="Calibri" w:hAnsi="Calibri"/>
                <w:color w:val="0000FF"/>
              </w:rPr>
            </w:r>
            <w:r w:rsidRPr="009365FB">
              <w:rPr>
                <w:rFonts w:ascii="Calibri" w:hAnsi="Calibri"/>
                <w:color w:val="0000FF"/>
              </w:rPr>
              <w:fldChar w:fldCharType="separate"/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41FFE81D" w14:textId="77777777" w:rsidR="00745517" w:rsidRPr="005707C8" w:rsidRDefault="00745517" w:rsidP="00745517">
      <w:pPr>
        <w:rPr>
          <w:rFonts w:ascii="Calibri" w:hAnsi="Calibri"/>
        </w:rPr>
      </w:pPr>
    </w:p>
    <w:p w14:paraId="117885FE" w14:textId="77777777" w:rsidR="00745517" w:rsidRPr="005707C8" w:rsidRDefault="00745517" w:rsidP="00745517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5C77F9" w:rsidRPr="005707C8" w14:paraId="0FBA9960" w14:textId="77777777" w:rsidTr="00B74A1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B2258EF" w14:textId="3F732654" w:rsidR="005C77F9" w:rsidRPr="005707C8" w:rsidRDefault="00525F49" w:rsidP="002020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745517">
              <w:rPr>
                <w:rFonts w:ascii="Calibri" w:hAnsi="Calibri"/>
              </w:rPr>
              <w:t>.</w:t>
            </w:r>
            <w:r w:rsidR="00745517">
              <w:rPr>
                <w:rFonts w:ascii="Calibri" w:hAnsi="Calibri"/>
              </w:rPr>
              <w:tab/>
            </w:r>
            <w:r w:rsidR="005C77F9" w:rsidRPr="005707C8">
              <w:rPr>
                <w:rFonts w:ascii="Calibri" w:hAnsi="Calibri"/>
              </w:rPr>
              <w:t xml:space="preserve">Besteht ein Anspruch auf Vorsteuerabzug? </w:t>
            </w:r>
          </w:p>
        </w:tc>
      </w:tr>
      <w:tr w:rsidR="005C77F9" w:rsidRPr="005707C8" w14:paraId="650E5FC7" w14:textId="77777777" w:rsidTr="00B74A1D">
        <w:tc>
          <w:tcPr>
            <w:tcW w:w="509" w:type="dxa"/>
          </w:tcPr>
          <w:p w14:paraId="049AB578" w14:textId="77777777" w:rsidR="005C77F9" w:rsidRPr="005707C8" w:rsidRDefault="005C77F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</w:rPr>
            </w:r>
            <w:r w:rsidR="00B42A15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3E307BE9" w14:textId="4F6404BB" w:rsidR="005C77F9" w:rsidRPr="005707C8" w:rsidRDefault="00943292" w:rsidP="00464419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5C77F9" w:rsidRPr="00943292">
              <w:rPr>
                <w:rFonts w:ascii="Calibri" w:hAnsi="Calibri"/>
                <w:b/>
              </w:rPr>
              <w:t>a</w:t>
            </w:r>
            <w:r w:rsidR="005C77F9" w:rsidRPr="005707C8">
              <w:rPr>
                <w:rFonts w:ascii="Calibri" w:hAnsi="Calibri"/>
              </w:rPr>
              <w:t xml:space="preserve"> </w:t>
            </w:r>
            <w:r w:rsidR="005707C8">
              <w:rPr>
                <w:rFonts w:ascii="Calibri" w:hAnsi="Calibri"/>
              </w:rPr>
              <w:t xml:space="preserve">&gt; Ausmaß: </w:t>
            </w:r>
            <w:r w:rsidR="005707C8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5707C8">
              <w:rPr>
                <w:rFonts w:ascii="Calibri" w:hAnsi="Calibri"/>
              </w:rPr>
              <w:instrText xml:space="preserve"> FORMTEXT </w:instrText>
            </w:r>
            <w:r w:rsidR="005707C8">
              <w:rPr>
                <w:rFonts w:ascii="Calibri" w:hAnsi="Calibri"/>
              </w:rPr>
            </w:r>
            <w:r w:rsidR="005707C8">
              <w:rPr>
                <w:rFonts w:ascii="Calibri" w:hAnsi="Calibri"/>
              </w:rPr>
              <w:fldChar w:fldCharType="separate"/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5C77F9" w:rsidRPr="005707C8" w14:paraId="357BF7D8" w14:textId="77777777" w:rsidTr="00B74A1D">
        <w:tc>
          <w:tcPr>
            <w:tcW w:w="509" w:type="dxa"/>
          </w:tcPr>
          <w:p w14:paraId="737D2FBB" w14:textId="77777777" w:rsidR="005C77F9" w:rsidRPr="005707C8" w:rsidRDefault="005C77F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</w:rPr>
            </w:r>
            <w:r w:rsidR="00B42A15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249CFBFE" w14:textId="7F7C2FE9" w:rsidR="005C77F9" w:rsidRPr="00943292" w:rsidRDefault="00943292" w:rsidP="00464419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5C77F9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6FDFF8A0" w14:textId="77777777" w:rsidR="005C77F9" w:rsidRPr="005707C8" w:rsidRDefault="005C77F9" w:rsidP="005C77F9">
      <w:pPr>
        <w:rPr>
          <w:rFonts w:ascii="Calibri" w:hAnsi="Calibri"/>
        </w:rPr>
      </w:pPr>
    </w:p>
    <w:p w14:paraId="7E52062F" w14:textId="51E73604" w:rsidR="005C77F9" w:rsidRDefault="005C77F9" w:rsidP="009A4536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BC2185" w:rsidRPr="005707C8" w14:paraId="142541D4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38BBB541" w14:textId="30DD5F77" w:rsidR="00BC2185" w:rsidRPr="005707C8" w:rsidRDefault="00525F49" w:rsidP="00D12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BC2185">
              <w:rPr>
                <w:rFonts w:ascii="Calibri" w:hAnsi="Calibri"/>
              </w:rPr>
              <w:t>.</w:t>
            </w:r>
            <w:r w:rsidR="00BC2185">
              <w:rPr>
                <w:rFonts w:ascii="Calibri" w:hAnsi="Calibri"/>
              </w:rPr>
              <w:tab/>
              <w:t>Werden zur Finanzierung Ausgleichsabgaben nach § 11 Baugesetz eingesetzt?</w:t>
            </w:r>
            <w:r w:rsidR="00BC2185" w:rsidRPr="005707C8">
              <w:rPr>
                <w:rFonts w:ascii="Calibri" w:hAnsi="Calibri"/>
              </w:rPr>
              <w:t xml:space="preserve"> </w:t>
            </w:r>
          </w:p>
        </w:tc>
      </w:tr>
      <w:tr w:rsidR="00BC2185" w:rsidRPr="005707C8" w14:paraId="5B97F8B4" w14:textId="77777777" w:rsidTr="000A48F8">
        <w:tc>
          <w:tcPr>
            <w:tcW w:w="468" w:type="dxa"/>
          </w:tcPr>
          <w:p w14:paraId="745B12DE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</w:rPr>
            </w:r>
            <w:r w:rsidR="00B42A15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64EFB8F8" w14:textId="02B976B4" w:rsidR="00BC2185" w:rsidRPr="005707C8" w:rsidRDefault="00943292" w:rsidP="000A48F8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BC2185" w:rsidRPr="00943292">
              <w:rPr>
                <w:rFonts w:ascii="Calibri" w:hAnsi="Calibri"/>
                <w:b/>
              </w:rPr>
              <w:t>a</w:t>
            </w:r>
            <w:r w:rsidR="00BC2185" w:rsidRPr="005707C8">
              <w:rPr>
                <w:rFonts w:ascii="Calibri" w:hAnsi="Calibri"/>
              </w:rPr>
              <w:t xml:space="preserve"> </w:t>
            </w:r>
            <w:r w:rsidR="00BC2185">
              <w:rPr>
                <w:rFonts w:ascii="Calibri" w:hAnsi="Calibri"/>
              </w:rPr>
              <w:t xml:space="preserve">&gt; Ausmaß: </w:t>
            </w:r>
            <w:r w:rsidR="00BC2185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C2185">
              <w:rPr>
                <w:rFonts w:ascii="Calibri" w:hAnsi="Calibri"/>
              </w:rPr>
              <w:instrText xml:space="preserve"> FORMTEXT </w:instrText>
            </w:r>
            <w:r w:rsidR="00BC2185">
              <w:rPr>
                <w:rFonts w:ascii="Calibri" w:hAnsi="Calibri"/>
              </w:rPr>
            </w:r>
            <w:r w:rsidR="00BC2185">
              <w:rPr>
                <w:rFonts w:ascii="Calibri" w:hAnsi="Calibri"/>
              </w:rPr>
              <w:fldChar w:fldCharType="separate"/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</w:rPr>
              <w:fldChar w:fldCharType="end"/>
            </w:r>
          </w:p>
        </w:tc>
      </w:tr>
      <w:tr w:rsidR="00BC2185" w:rsidRPr="005707C8" w14:paraId="306C8D35" w14:textId="77777777" w:rsidTr="000A48F8">
        <w:tc>
          <w:tcPr>
            <w:tcW w:w="468" w:type="dxa"/>
          </w:tcPr>
          <w:p w14:paraId="702CFFD5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</w:rPr>
            </w:r>
            <w:r w:rsidR="00B42A15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095F848B" w14:textId="41EF8C27" w:rsidR="00BC2185" w:rsidRPr="00943292" w:rsidRDefault="00943292" w:rsidP="000A48F8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BC2185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4F71F362" w14:textId="77777777" w:rsidR="00BC2185" w:rsidRPr="005707C8" w:rsidRDefault="00BC2185" w:rsidP="00BC2185">
      <w:pPr>
        <w:rPr>
          <w:rFonts w:ascii="Calibri" w:hAnsi="Calibri"/>
        </w:rPr>
      </w:pPr>
    </w:p>
    <w:p w14:paraId="6192DB3B" w14:textId="77777777" w:rsidR="00BC2185" w:rsidRDefault="00BC2185" w:rsidP="00BC2185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BC2185" w:rsidRPr="005707C8" w14:paraId="15DADB55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695C52A1" w14:textId="391E58F1" w:rsidR="00BC2185" w:rsidRPr="005707C8" w:rsidRDefault="00525F49" w:rsidP="00D12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BC2185">
              <w:rPr>
                <w:rFonts w:ascii="Calibri" w:hAnsi="Calibri"/>
              </w:rPr>
              <w:t>.</w:t>
            </w:r>
            <w:r w:rsidR="00BC2185">
              <w:rPr>
                <w:rFonts w:ascii="Calibri" w:hAnsi="Calibri"/>
              </w:rPr>
              <w:tab/>
              <w:t>Werden zur Finanzierung Sponsorenbeiträge</w:t>
            </w:r>
            <w:r w:rsidR="00D12518">
              <w:rPr>
                <w:rFonts w:ascii="Calibri" w:hAnsi="Calibri"/>
              </w:rPr>
              <w:t>, Spenden</w:t>
            </w:r>
            <w:r w:rsidR="00BC2185">
              <w:rPr>
                <w:rFonts w:ascii="Calibri" w:hAnsi="Calibri"/>
              </w:rPr>
              <w:t xml:space="preserve"> oder Ähnliches verwendet?</w:t>
            </w:r>
            <w:r w:rsidR="00BC2185" w:rsidRPr="005707C8">
              <w:rPr>
                <w:rFonts w:ascii="Calibri" w:hAnsi="Calibri"/>
              </w:rPr>
              <w:t xml:space="preserve"> </w:t>
            </w:r>
          </w:p>
        </w:tc>
      </w:tr>
      <w:tr w:rsidR="00BC2185" w:rsidRPr="005707C8" w14:paraId="6294DF7D" w14:textId="77777777" w:rsidTr="000A48F8">
        <w:tc>
          <w:tcPr>
            <w:tcW w:w="468" w:type="dxa"/>
          </w:tcPr>
          <w:p w14:paraId="081D147D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</w:rPr>
            </w:r>
            <w:r w:rsidR="00B42A15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5EA7B342" w14:textId="43F6D83A" w:rsidR="00BC2185" w:rsidRPr="005707C8" w:rsidRDefault="00943292" w:rsidP="000A48F8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BC2185" w:rsidRPr="00943292">
              <w:rPr>
                <w:rFonts w:ascii="Calibri" w:hAnsi="Calibri"/>
                <w:b/>
              </w:rPr>
              <w:t>a</w:t>
            </w:r>
            <w:r w:rsidR="00BC2185" w:rsidRPr="005707C8">
              <w:rPr>
                <w:rFonts w:ascii="Calibri" w:hAnsi="Calibri"/>
              </w:rPr>
              <w:t xml:space="preserve"> </w:t>
            </w:r>
            <w:r w:rsidR="00BC2185">
              <w:rPr>
                <w:rFonts w:ascii="Calibri" w:hAnsi="Calibri"/>
              </w:rPr>
              <w:t xml:space="preserve">&gt; Ausmaß: </w:t>
            </w:r>
            <w:r w:rsidR="00BC2185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C2185">
              <w:rPr>
                <w:rFonts w:ascii="Calibri" w:hAnsi="Calibri"/>
              </w:rPr>
              <w:instrText xml:space="preserve"> FORMTEXT </w:instrText>
            </w:r>
            <w:r w:rsidR="00BC2185">
              <w:rPr>
                <w:rFonts w:ascii="Calibri" w:hAnsi="Calibri"/>
              </w:rPr>
            </w:r>
            <w:r w:rsidR="00BC2185">
              <w:rPr>
                <w:rFonts w:ascii="Calibri" w:hAnsi="Calibri"/>
              </w:rPr>
              <w:fldChar w:fldCharType="separate"/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</w:rPr>
              <w:fldChar w:fldCharType="end"/>
            </w:r>
          </w:p>
        </w:tc>
      </w:tr>
      <w:tr w:rsidR="00BC2185" w:rsidRPr="005707C8" w14:paraId="173AE3DF" w14:textId="77777777" w:rsidTr="000A48F8">
        <w:tc>
          <w:tcPr>
            <w:tcW w:w="468" w:type="dxa"/>
          </w:tcPr>
          <w:p w14:paraId="044EA990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B42A15">
              <w:rPr>
                <w:rFonts w:ascii="Calibri" w:hAnsi="Calibri"/>
                <w:color w:val="0000FF"/>
              </w:rPr>
            </w:r>
            <w:r w:rsidR="00B42A15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58CBA30C" w14:textId="55BF21A0" w:rsidR="00BC2185" w:rsidRPr="00943292" w:rsidRDefault="00943292" w:rsidP="000A48F8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BC2185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2E101664" w14:textId="3850A84B" w:rsidR="00BC2185" w:rsidRDefault="00BC2185" w:rsidP="009A4536">
      <w:pPr>
        <w:rPr>
          <w:rFonts w:ascii="Calibri" w:hAnsi="Calibri"/>
        </w:rPr>
      </w:pPr>
    </w:p>
    <w:p w14:paraId="778BEF3B" w14:textId="77777777" w:rsidR="00BC2185" w:rsidRPr="005707C8" w:rsidRDefault="00BC2185" w:rsidP="009A4536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92149" w:rsidRPr="009365FB" w14:paraId="6135E02B" w14:textId="77777777" w:rsidTr="00525F49">
        <w:tc>
          <w:tcPr>
            <w:tcW w:w="9062" w:type="dxa"/>
            <w:shd w:val="clear" w:color="auto" w:fill="auto"/>
          </w:tcPr>
          <w:p w14:paraId="7BBB72F3" w14:textId="616CD1D7" w:rsidR="00092149" w:rsidRPr="009365FB" w:rsidRDefault="00092149" w:rsidP="00B82D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Anlagen (wenn vorhanden)</w:t>
            </w:r>
            <w:r w:rsidRPr="009365FB">
              <w:rPr>
                <w:rFonts w:ascii="Calibri" w:hAnsi="Calibri"/>
              </w:rPr>
              <w:t xml:space="preserve"> </w:t>
            </w:r>
            <w:r w:rsidR="00CD6E46">
              <w:rPr>
                <w:rFonts w:ascii="Calibri" w:hAnsi="Calibri"/>
              </w:rPr>
              <w:t>oder Anmerkungen</w:t>
            </w:r>
          </w:p>
        </w:tc>
      </w:tr>
      <w:tr w:rsidR="00092149" w:rsidRPr="009365FB" w14:paraId="08A79744" w14:textId="77777777" w:rsidTr="00525F49">
        <w:tc>
          <w:tcPr>
            <w:tcW w:w="9062" w:type="dxa"/>
          </w:tcPr>
          <w:p w14:paraId="6AE5B041" w14:textId="77777777" w:rsidR="00092149" w:rsidRPr="009365FB" w:rsidRDefault="00092149" w:rsidP="00B82D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Calibri" w:hAnsi="Calibri"/>
                <w:color w:val="0000FF"/>
              </w:rPr>
            </w:pPr>
            <w:r w:rsidRPr="009365FB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65FB">
              <w:rPr>
                <w:rFonts w:ascii="Calibri" w:hAnsi="Calibri"/>
                <w:color w:val="0000FF"/>
              </w:rPr>
              <w:instrText xml:space="preserve"> FORMTEXT </w:instrText>
            </w:r>
            <w:r w:rsidRPr="009365FB">
              <w:rPr>
                <w:rFonts w:ascii="Calibri" w:hAnsi="Calibri"/>
                <w:color w:val="0000FF"/>
              </w:rPr>
            </w:r>
            <w:r w:rsidRPr="009365FB">
              <w:rPr>
                <w:rFonts w:ascii="Calibri" w:hAnsi="Calibri"/>
                <w:color w:val="0000FF"/>
              </w:rPr>
              <w:fldChar w:fldCharType="separate"/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2062C3AD" w14:textId="77777777" w:rsidR="00092149" w:rsidRDefault="00092149" w:rsidP="00092149">
      <w:pPr>
        <w:autoSpaceDE w:val="0"/>
        <w:autoSpaceDN w:val="0"/>
        <w:adjustRightInd w:val="0"/>
        <w:jc w:val="both"/>
        <w:rPr>
          <w:rFonts w:ascii="Calibri" w:hAnsi="Calibri"/>
          <w:bCs/>
          <w:lang w:val="de-AT" w:eastAsia="de-AT"/>
        </w:rPr>
      </w:pPr>
    </w:p>
    <w:p w14:paraId="07F991A1" w14:textId="4DCC036A" w:rsidR="00C90FDA" w:rsidRDefault="00C90FDA" w:rsidP="00C90FDA">
      <w:pPr>
        <w:rPr>
          <w:rFonts w:ascii="Calibri" w:hAnsi="Calibri"/>
        </w:rPr>
      </w:pPr>
    </w:p>
    <w:p w14:paraId="3A79C140" w14:textId="77777777" w:rsidR="00525F49" w:rsidRDefault="00A8427F" w:rsidP="0075517A">
      <w:pPr>
        <w:rPr>
          <w:rFonts w:ascii="Calibri" w:hAnsi="Calibri"/>
          <w:b/>
          <w:bCs/>
          <w:lang w:val="de-AT" w:eastAsia="de-AT"/>
        </w:rPr>
      </w:pPr>
      <w:r w:rsidRPr="001E2DF6">
        <w:rPr>
          <w:rFonts w:ascii="Calibri" w:hAnsi="Calibri"/>
          <w:b/>
          <w:bCs/>
          <w:lang w:val="de-AT" w:eastAsia="de-AT"/>
        </w:rPr>
        <w:t>Die Gemeinde</w:t>
      </w:r>
      <w:r w:rsidR="0074544F">
        <w:rPr>
          <w:rFonts w:ascii="Calibri" w:hAnsi="Calibri"/>
          <w:b/>
          <w:bCs/>
          <w:lang w:val="de-AT" w:eastAsia="de-AT"/>
        </w:rPr>
        <w:t xml:space="preserve">, </w:t>
      </w:r>
      <w:r w:rsidRPr="001E2DF6">
        <w:rPr>
          <w:rFonts w:ascii="Calibri" w:hAnsi="Calibri"/>
          <w:b/>
          <w:bCs/>
          <w:lang w:val="de-AT" w:eastAsia="de-AT"/>
        </w:rPr>
        <w:t>der Gemeindeverband</w:t>
      </w:r>
      <w:r w:rsidR="0074544F">
        <w:rPr>
          <w:rFonts w:ascii="Calibri" w:hAnsi="Calibri"/>
          <w:b/>
          <w:bCs/>
          <w:lang w:val="de-AT" w:eastAsia="de-AT"/>
        </w:rPr>
        <w:t xml:space="preserve"> oder </w:t>
      </w:r>
      <w:r w:rsidRPr="001E2DF6">
        <w:rPr>
          <w:rFonts w:ascii="Calibri" w:hAnsi="Calibri"/>
          <w:b/>
          <w:bCs/>
          <w:lang w:val="de-AT" w:eastAsia="de-AT"/>
        </w:rPr>
        <w:t xml:space="preserve">die juristische Person mit Gemeindebeteiligung </w:t>
      </w:r>
      <w:r w:rsidR="008B7478" w:rsidRPr="001E2DF6">
        <w:rPr>
          <w:rFonts w:ascii="Calibri" w:hAnsi="Calibri"/>
          <w:b/>
          <w:color w:val="0000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7478" w:rsidRPr="001E2DF6">
        <w:rPr>
          <w:rFonts w:ascii="Calibri" w:hAnsi="Calibri"/>
          <w:b/>
          <w:color w:val="0000FF"/>
        </w:rPr>
        <w:instrText xml:space="preserve"> FORMTEXT </w:instrText>
      </w:r>
      <w:r w:rsidR="008B7478" w:rsidRPr="001E2DF6">
        <w:rPr>
          <w:rFonts w:ascii="Calibri" w:hAnsi="Calibri"/>
          <w:b/>
          <w:color w:val="0000FF"/>
        </w:rPr>
      </w:r>
      <w:r w:rsidR="008B7478" w:rsidRPr="001E2DF6">
        <w:rPr>
          <w:rFonts w:ascii="Calibri" w:hAnsi="Calibri"/>
          <w:b/>
          <w:color w:val="0000FF"/>
        </w:rPr>
        <w:fldChar w:fldCharType="separate"/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fldChar w:fldCharType="end"/>
      </w:r>
      <w:r w:rsidR="008B7478" w:rsidRPr="001E2DF6">
        <w:rPr>
          <w:rFonts w:ascii="Calibri" w:hAnsi="Calibri"/>
          <w:b/>
          <w:color w:val="0000FF"/>
        </w:rPr>
        <w:t xml:space="preserve"> </w:t>
      </w:r>
      <w:r w:rsidR="00660604">
        <w:rPr>
          <w:rFonts w:ascii="Calibri" w:hAnsi="Calibri"/>
          <w:b/>
          <w:color w:val="0000FF"/>
        </w:rPr>
        <w:t xml:space="preserve">[Name] </w:t>
      </w:r>
      <w:r w:rsidR="00525F49">
        <w:rPr>
          <w:rFonts w:ascii="Calibri" w:hAnsi="Calibri"/>
          <w:b/>
          <w:bCs/>
          <w:lang w:val="de-AT" w:eastAsia="de-AT"/>
        </w:rPr>
        <w:t>bestätigt die Richtigkeit der Angaben und fordert die Auszahlung der zugesagten Förderung an.</w:t>
      </w:r>
    </w:p>
    <w:p w14:paraId="21FE3B3D" w14:textId="6E92415D" w:rsidR="007B2FA2" w:rsidRPr="007F4147" w:rsidRDefault="007B2FA2" w:rsidP="0075517A">
      <w:pPr>
        <w:autoSpaceDE w:val="0"/>
        <w:autoSpaceDN w:val="0"/>
        <w:adjustRightInd w:val="0"/>
        <w:rPr>
          <w:rFonts w:ascii="Calibri" w:hAnsi="Calibri" w:cs="Times-Bold"/>
          <w:bCs/>
          <w:lang w:val="de-AT" w:eastAsia="de-AT"/>
        </w:rPr>
      </w:pPr>
    </w:p>
    <w:p w14:paraId="52D26939" w14:textId="0E5DBD1D" w:rsidR="007B2FA2" w:rsidRDefault="007B2FA2" w:rsidP="00C90FDA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p w14:paraId="3D2CCD10" w14:textId="77777777" w:rsidR="007B2FA2" w:rsidRPr="005707C8" w:rsidRDefault="007B2FA2" w:rsidP="00C90FDA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p w14:paraId="07B595A5" w14:textId="77777777" w:rsidR="00C90FDA" w:rsidRPr="005707C8" w:rsidRDefault="00C90FDA" w:rsidP="00C90FDA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7"/>
        <w:gridCol w:w="2853"/>
        <w:gridCol w:w="3322"/>
      </w:tblGrid>
      <w:tr w:rsidR="00C90FDA" w:rsidRPr="005707C8" w14:paraId="6288E567" w14:textId="77777777" w:rsidTr="00B22C4B">
        <w:tc>
          <w:tcPr>
            <w:tcW w:w="2943" w:type="dxa"/>
          </w:tcPr>
          <w:p w14:paraId="5C3A8C18" w14:textId="77777777" w:rsidR="00C90FDA" w:rsidRPr="005707C8" w:rsidRDefault="00C90FDA" w:rsidP="00464419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……………………</w:t>
            </w:r>
          </w:p>
        </w:tc>
        <w:tc>
          <w:tcPr>
            <w:tcW w:w="2925" w:type="dxa"/>
          </w:tcPr>
          <w:p w14:paraId="4D1D548D" w14:textId="77777777" w:rsidR="00C90FDA" w:rsidRPr="005707C8" w:rsidRDefault="00C90FDA" w:rsidP="00464419">
            <w:pPr>
              <w:rPr>
                <w:rFonts w:ascii="Calibri" w:hAnsi="Calibri"/>
              </w:rPr>
            </w:pPr>
          </w:p>
        </w:tc>
        <w:tc>
          <w:tcPr>
            <w:tcW w:w="3344" w:type="dxa"/>
          </w:tcPr>
          <w:p w14:paraId="79418B46" w14:textId="77777777" w:rsidR="00C90FDA" w:rsidRPr="005707C8" w:rsidRDefault="00C90FDA" w:rsidP="00464419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……</w:t>
            </w:r>
            <w:r w:rsidR="00D4156A">
              <w:rPr>
                <w:rFonts w:ascii="Calibri" w:hAnsi="Calibri"/>
              </w:rPr>
              <w:t>…</w:t>
            </w:r>
            <w:r w:rsidRPr="005707C8">
              <w:rPr>
                <w:rFonts w:ascii="Calibri" w:hAnsi="Calibri"/>
              </w:rPr>
              <w:t>………………………</w:t>
            </w:r>
            <w:r w:rsidR="00D4156A">
              <w:rPr>
                <w:rFonts w:ascii="Calibri" w:hAnsi="Calibri"/>
              </w:rPr>
              <w:t>….</w:t>
            </w:r>
            <w:r w:rsidRPr="005707C8">
              <w:rPr>
                <w:rFonts w:ascii="Calibri" w:hAnsi="Calibri"/>
              </w:rPr>
              <w:t>….</w:t>
            </w:r>
          </w:p>
        </w:tc>
      </w:tr>
      <w:tr w:rsidR="00C90FDA" w:rsidRPr="005707C8" w14:paraId="419740D8" w14:textId="77777777" w:rsidTr="00B22C4B">
        <w:tc>
          <w:tcPr>
            <w:tcW w:w="2943" w:type="dxa"/>
          </w:tcPr>
          <w:p w14:paraId="38D58CB1" w14:textId="77777777" w:rsidR="00C90FDA" w:rsidRPr="005707C8" w:rsidRDefault="00C90FDA" w:rsidP="00464419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Ort, Datum</w:t>
            </w:r>
          </w:p>
        </w:tc>
        <w:tc>
          <w:tcPr>
            <w:tcW w:w="2925" w:type="dxa"/>
          </w:tcPr>
          <w:p w14:paraId="738327D5" w14:textId="33569805" w:rsidR="00C90FDA" w:rsidRPr="005707C8" w:rsidRDefault="00C90FDA" w:rsidP="00A8427F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Stempel</w:t>
            </w:r>
          </w:p>
        </w:tc>
        <w:tc>
          <w:tcPr>
            <w:tcW w:w="3344" w:type="dxa"/>
          </w:tcPr>
          <w:p w14:paraId="099C05CD" w14:textId="1CAF869C" w:rsidR="00C90FDA" w:rsidRPr="005707C8" w:rsidRDefault="0074544F" w:rsidP="0030768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Unterfertigung</w:t>
            </w:r>
            <w:r w:rsidR="00A8427F">
              <w:rPr>
                <w:rFonts w:ascii="Calibri" w:hAnsi="Calibri"/>
                <w:sz w:val="20"/>
                <w:szCs w:val="20"/>
              </w:rPr>
              <w:t xml:space="preserve"> einer vertretungsbefugten Person</w:t>
            </w:r>
          </w:p>
        </w:tc>
      </w:tr>
    </w:tbl>
    <w:p w14:paraId="343F01CE" w14:textId="562F8F4F" w:rsidR="0011051B" w:rsidRPr="0011051B" w:rsidRDefault="0011051B" w:rsidP="007B2FA2">
      <w:pPr>
        <w:autoSpaceDE w:val="0"/>
        <w:autoSpaceDN w:val="0"/>
        <w:adjustRightInd w:val="0"/>
        <w:rPr>
          <w:rFonts w:ascii="Calibri" w:hAnsi="Calibri"/>
          <w:i/>
          <w:spacing w:val="-2"/>
          <w:sz w:val="22"/>
          <w:szCs w:val="22"/>
        </w:rPr>
      </w:pPr>
    </w:p>
    <w:sectPr w:rsidR="0011051B" w:rsidRPr="0011051B" w:rsidSect="009E42FE"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07F1" w14:textId="77777777" w:rsidR="00814D58" w:rsidRDefault="00814D58">
      <w:r>
        <w:separator/>
      </w:r>
    </w:p>
  </w:endnote>
  <w:endnote w:type="continuationSeparator" w:id="0">
    <w:p w14:paraId="18BC50D6" w14:textId="77777777" w:rsidR="00814D58" w:rsidRDefault="0081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D76F" w14:textId="754E6306" w:rsidR="00814D58" w:rsidRPr="002C50BC" w:rsidRDefault="00814D58" w:rsidP="00464419">
    <w:pPr>
      <w:pStyle w:val="Fuzeile"/>
      <w:jc w:val="center"/>
      <w:rPr>
        <w:sz w:val="20"/>
        <w:szCs w:val="20"/>
      </w:rPr>
    </w:pPr>
    <w:r w:rsidRPr="002C50BC">
      <w:rPr>
        <w:sz w:val="20"/>
        <w:szCs w:val="20"/>
      </w:rPr>
      <w:t xml:space="preserve">Seite </w:t>
    </w:r>
    <w:r w:rsidRPr="002C50BC">
      <w:rPr>
        <w:rStyle w:val="Seitenzahl"/>
        <w:sz w:val="20"/>
        <w:szCs w:val="20"/>
      </w:rPr>
      <w:fldChar w:fldCharType="begin"/>
    </w:r>
    <w:r w:rsidRPr="002C50BC">
      <w:rPr>
        <w:rStyle w:val="Seitenzahl"/>
        <w:sz w:val="20"/>
        <w:szCs w:val="20"/>
      </w:rPr>
      <w:instrText xml:space="preserve"> PAGE </w:instrText>
    </w:r>
    <w:r w:rsidRPr="002C50BC">
      <w:rPr>
        <w:rStyle w:val="Seitenzahl"/>
        <w:sz w:val="20"/>
        <w:szCs w:val="20"/>
      </w:rPr>
      <w:fldChar w:fldCharType="separate"/>
    </w:r>
    <w:r w:rsidR="00B42A15">
      <w:rPr>
        <w:rStyle w:val="Seitenzahl"/>
        <w:noProof/>
        <w:sz w:val="20"/>
        <w:szCs w:val="20"/>
      </w:rPr>
      <w:t>3</w:t>
    </w:r>
    <w:r w:rsidRPr="002C50BC">
      <w:rPr>
        <w:rStyle w:val="Seitenzahl"/>
        <w:sz w:val="20"/>
        <w:szCs w:val="20"/>
      </w:rPr>
      <w:fldChar w:fldCharType="end"/>
    </w:r>
    <w:r w:rsidRPr="002C50BC">
      <w:rPr>
        <w:rStyle w:val="Seitenzahl"/>
        <w:sz w:val="20"/>
        <w:szCs w:val="20"/>
      </w:rPr>
      <w:t xml:space="preserve"> von </w:t>
    </w:r>
    <w:r w:rsidRPr="002C50BC">
      <w:rPr>
        <w:rStyle w:val="Seitenzahl"/>
        <w:sz w:val="20"/>
        <w:szCs w:val="20"/>
      </w:rPr>
      <w:fldChar w:fldCharType="begin"/>
    </w:r>
    <w:r w:rsidRPr="002C50BC">
      <w:rPr>
        <w:rStyle w:val="Seitenzahl"/>
        <w:sz w:val="20"/>
        <w:szCs w:val="20"/>
      </w:rPr>
      <w:instrText xml:space="preserve"> NUMPAGES </w:instrText>
    </w:r>
    <w:r w:rsidRPr="002C50BC">
      <w:rPr>
        <w:rStyle w:val="Seitenzahl"/>
        <w:sz w:val="20"/>
        <w:szCs w:val="20"/>
      </w:rPr>
      <w:fldChar w:fldCharType="separate"/>
    </w:r>
    <w:r w:rsidR="00B42A15">
      <w:rPr>
        <w:rStyle w:val="Seitenzahl"/>
        <w:noProof/>
        <w:sz w:val="20"/>
        <w:szCs w:val="20"/>
      </w:rPr>
      <w:t>3</w:t>
    </w:r>
    <w:r w:rsidRPr="002C50BC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195D2" w14:textId="77777777" w:rsidR="00814D58" w:rsidRDefault="00814D58">
      <w:r>
        <w:separator/>
      </w:r>
    </w:p>
  </w:footnote>
  <w:footnote w:type="continuationSeparator" w:id="0">
    <w:p w14:paraId="50AFC382" w14:textId="77777777" w:rsidR="00814D58" w:rsidRDefault="0081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FDF6B" w14:textId="77777777" w:rsidR="00814D58" w:rsidRDefault="00814D58">
    <w:pPr>
      <w:pStyle w:val="Kopfzeile"/>
    </w:pPr>
  </w:p>
  <w:p w14:paraId="76DB168F" w14:textId="77777777" w:rsidR="00814D58" w:rsidRDefault="00814D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7D511" w14:textId="7999B106" w:rsidR="00814D58" w:rsidRDefault="00814D58" w:rsidP="009E42F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EFC"/>
    <w:multiLevelType w:val="hybridMultilevel"/>
    <w:tmpl w:val="26F01670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86419"/>
    <w:multiLevelType w:val="hybridMultilevel"/>
    <w:tmpl w:val="C35C407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5B64F0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2981"/>
    <w:multiLevelType w:val="hybridMultilevel"/>
    <w:tmpl w:val="EB4EC03A"/>
    <w:lvl w:ilvl="0" w:tplc="05B64F0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37A56"/>
    <w:multiLevelType w:val="hybridMultilevel"/>
    <w:tmpl w:val="11D68ADE"/>
    <w:lvl w:ilvl="0" w:tplc="05B64F0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5B64F08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31742F"/>
    <w:multiLevelType w:val="hybridMultilevel"/>
    <w:tmpl w:val="25F21D88"/>
    <w:lvl w:ilvl="0" w:tplc="0C07000F">
      <w:start w:val="1"/>
      <w:numFmt w:val="decimal"/>
      <w:lvlText w:val="%1."/>
      <w:lvlJc w:val="left"/>
      <w:pPr>
        <w:ind w:left="928" w:hanging="360"/>
      </w:pPr>
    </w:lvl>
    <w:lvl w:ilvl="1" w:tplc="05B64F08">
      <w:start w:val="1"/>
      <w:numFmt w:val="bullet"/>
      <w:lvlText w:val="-"/>
      <w:lvlJc w:val="left"/>
      <w:pPr>
        <w:ind w:left="1648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368" w:hanging="180"/>
      </w:pPr>
    </w:lvl>
    <w:lvl w:ilvl="3" w:tplc="0C07000F" w:tentative="1">
      <w:start w:val="1"/>
      <w:numFmt w:val="decimal"/>
      <w:lvlText w:val="%4."/>
      <w:lvlJc w:val="left"/>
      <w:pPr>
        <w:ind w:left="3088" w:hanging="360"/>
      </w:pPr>
    </w:lvl>
    <w:lvl w:ilvl="4" w:tplc="0C070019" w:tentative="1">
      <w:start w:val="1"/>
      <w:numFmt w:val="lowerLetter"/>
      <w:lvlText w:val="%5."/>
      <w:lvlJc w:val="left"/>
      <w:pPr>
        <w:ind w:left="3808" w:hanging="360"/>
      </w:pPr>
    </w:lvl>
    <w:lvl w:ilvl="5" w:tplc="0C07001B" w:tentative="1">
      <w:start w:val="1"/>
      <w:numFmt w:val="lowerRoman"/>
      <w:lvlText w:val="%6."/>
      <w:lvlJc w:val="right"/>
      <w:pPr>
        <w:ind w:left="4528" w:hanging="180"/>
      </w:pPr>
    </w:lvl>
    <w:lvl w:ilvl="6" w:tplc="0C07000F" w:tentative="1">
      <w:start w:val="1"/>
      <w:numFmt w:val="decimal"/>
      <w:lvlText w:val="%7."/>
      <w:lvlJc w:val="left"/>
      <w:pPr>
        <w:ind w:left="5248" w:hanging="360"/>
      </w:pPr>
    </w:lvl>
    <w:lvl w:ilvl="7" w:tplc="0C070019" w:tentative="1">
      <w:start w:val="1"/>
      <w:numFmt w:val="lowerLetter"/>
      <w:lvlText w:val="%8."/>
      <w:lvlJc w:val="left"/>
      <w:pPr>
        <w:ind w:left="5968" w:hanging="360"/>
      </w:pPr>
    </w:lvl>
    <w:lvl w:ilvl="8" w:tplc="0C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8356505"/>
    <w:multiLevelType w:val="hybridMultilevel"/>
    <w:tmpl w:val="58AA0CDA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13E51"/>
    <w:multiLevelType w:val="hybridMultilevel"/>
    <w:tmpl w:val="DB784C58"/>
    <w:lvl w:ilvl="0" w:tplc="E0B2B14E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07C68"/>
    <w:multiLevelType w:val="hybridMultilevel"/>
    <w:tmpl w:val="C43A9AF6"/>
    <w:lvl w:ilvl="0" w:tplc="E0B2B14E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533270"/>
    <w:multiLevelType w:val="hybridMultilevel"/>
    <w:tmpl w:val="3EB2A3CE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75C02"/>
    <w:multiLevelType w:val="hybridMultilevel"/>
    <w:tmpl w:val="C248DC0E"/>
    <w:lvl w:ilvl="0" w:tplc="E0A481DE">
      <w:start w:val="1"/>
      <w:numFmt w:val="bullet"/>
      <w:lvlText w:val="-"/>
      <w:lvlJc w:val="left"/>
      <w:pPr>
        <w:tabs>
          <w:tab w:val="num" w:pos="941"/>
        </w:tabs>
        <w:ind w:left="941" w:hanging="227"/>
      </w:pPr>
      <w:rPr>
        <w:rFonts w:ascii="Times New Roman" w:hAnsi="Times New Roman" w:cs="Times New Roman" w:hint="default"/>
      </w:rPr>
    </w:lvl>
    <w:lvl w:ilvl="1" w:tplc="0C07000F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330A3B20"/>
    <w:multiLevelType w:val="hybridMultilevel"/>
    <w:tmpl w:val="ADECEBB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8A0918"/>
    <w:multiLevelType w:val="hybridMultilevel"/>
    <w:tmpl w:val="23A289EA"/>
    <w:lvl w:ilvl="0" w:tplc="78CEEDD6">
      <w:start w:val="1"/>
      <w:numFmt w:val="bullet"/>
      <w:lvlText w:val="_"/>
      <w:lvlJc w:val="left"/>
      <w:pPr>
        <w:ind w:left="36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5345FC"/>
    <w:multiLevelType w:val="hybridMultilevel"/>
    <w:tmpl w:val="3E409348"/>
    <w:lvl w:ilvl="0" w:tplc="05B64F08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6452E6"/>
    <w:multiLevelType w:val="hybridMultilevel"/>
    <w:tmpl w:val="1CE27BF6"/>
    <w:lvl w:ilvl="0" w:tplc="0D8AE70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57513"/>
    <w:multiLevelType w:val="hybridMultilevel"/>
    <w:tmpl w:val="4F10A988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00DA7"/>
    <w:multiLevelType w:val="hybridMultilevel"/>
    <w:tmpl w:val="E3DAD736"/>
    <w:lvl w:ilvl="0" w:tplc="78CEEDD6">
      <w:start w:val="1"/>
      <w:numFmt w:val="bullet"/>
      <w:lvlText w:val="_"/>
      <w:lvlJc w:val="left"/>
      <w:pPr>
        <w:ind w:left="360" w:hanging="360"/>
      </w:pPr>
      <w:rPr>
        <w:rFonts w:ascii="Calibri" w:hAnsi="Calibri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E78B4"/>
    <w:multiLevelType w:val="hybridMultilevel"/>
    <w:tmpl w:val="B4E6528C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D86362"/>
    <w:multiLevelType w:val="hybridMultilevel"/>
    <w:tmpl w:val="09BE3FA4"/>
    <w:lvl w:ilvl="0" w:tplc="05B64F08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E76279"/>
    <w:multiLevelType w:val="hybridMultilevel"/>
    <w:tmpl w:val="AD341F5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5775E"/>
    <w:multiLevelType w:val="hybridMultilevel"/>
    <w:tmpl w:val="C250111C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5B64F0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FD06D0"/>
    <w:multiLevelType w:val="hybridMultilevel"/>
    <w:tmpl w:val="E1B8E50E"/>
    <w:lvl w:ilvl="0" w:tplc="A3324DA6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01E6B"/>
    <w:multiLevelType w:val="hybridMultilevel"/>
    <w:tmpl w:val="613CAA3C"/>
    <w:lvl w:ilvl="0" w:tplc="54E07208">
      <w:start w:val="2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753B232F"/>
    <w:multiLevelType w:val="hybridMultilevel"/>
    <w:tmpl w:val="E25209B6"/>
    <w:lvl w:ilvl="0" w:tplc="0C07000F">
      <w:start w:val="1"/>
      <w:numFmt w:val="decimal"/>
      <w:lvlText w:val="%1."/>
      <w:lvlJc w:val="left"/>
      <w:pPr>
        <w:ind w:left="644" w:hanging="360"/>
      </w:pPr>
    </w:lvl>
    <w:lvl w:ilvl="1" w:tplc="0C070019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21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18"/>
  </w:num>
  <w:num w:numId="10">
    <w:abstractNumId w:val="16"/>
  </w:num>
  <w:num w:numId="11">
    <w:abstractNumId w:val="14"/>
  </w:num>
  <w:num w:numId="12">
    <w:abstractNumId w:val="1"/>
  </w:num>
  <w:num w:numId="13">
    <w:abstractNumId w:val="19"/>
  </w:num>
  <w:num w:numId="14">
    <w:abstractNumId w:val="12"/>
  </w:num>
  <w:num w:numId="15">
    <w:abstractNumId w:val="8"/>
  </w:num>
  <w:num w:numId="16">
    <w:abstractNumId w:val="0"/>
  </w:num>
  <w:num w:numId="17">
    <w:abstractNumId w:val="17"/>
  </w:num>
  <w:num w:numId="18">
    <w:abstractNumId w:val="22"/>
  </w:num>
  <w:num w:numId="19">
    <w:abstractNumId w:val="4"/>
  </w:num>
  <w:num w:numId="20">
    <w:abstractNumId w:val="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40"/>
  <w:autoHyphenation/>
  <w:hyphenationZone w:val="567"/>
  <w:doNotHyphenateCaps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DA"/>
    <w:rsid w:val="000015AE"/>
    <w:rsid w:val="000067E7"/>
    <w:rsid w:val="00020996"/>
    <w:rsid w:val="0003122B"/>
    <w:rsid w:val="0004682D"/>
    <w:rsid w:val="0005694A"/>
    <w:rsid w:val="000659AA"/>
    <w:rsid w:val="00067AA6"/>
    <w:rsid w:val="00071EED"/>
    <w:rsid w:val="00072B18"/>
    <w:rsid w:val="000738D2"/>
    <w:rsid w:val="0007706C"/>
    <w:rsid w:val="00092149"/>
    <w:rsid w:val="000A48F8"/>
    <w:rsid w:val="000F7540"/>
    <w:rsid w:val="0011051B"/>
    <w:rsid w:val="0014671C"/>
    <w:rsid w:val="00167D92"/>
    <w:rsid w:val="001872F6"/>
    <w:rsid w:val="001A1546"/>
    <w:rsid w:val="001B58BC"/>
    <w:rsid w:val="001C4670"/>
    <w:rsid w:val="001C4AD2"/>
    <w:rsid w:val="001E2DF6"/>
    <w:rsid w:val="002020ED"/>
    <w:rsid w:val="002327B8"/>
    <w:rsid w:val="00240853"/>
    <w:rsid w:val="00260D6B"/>
    <w:rsid w:val="0027646E"/>
    <w:rsid w:val="002A7855"/>
    <w:rsid w:val="002D1C2C"/>
    <w:rsid w:val="002E063F"/>
    <w:rsid w:val="002F1DC4"/>
    <w:rsid w:val="0030768E"/>
    <w:rsid w:val="003156C0"/>
    <w:rsid w:val="00363BD2"/>
    <w:rsid w:val="003657AA"/>
    <w:rsid w:val="003706AF"/>
    <w:rsid w:val="00374302"/>
    <w:rsid w:val="00387C59"/>
    <w:rsid w:val="00396A78"/>
    <w:rsid w:val="003A6E88"/>
    <w:rsid w:val="004077A7"/>
    <w:rsid w:val="00433530"/>
    <w:rsid w:val="00441F6C"/>
    <w:rsid w:val="00464419"/>
    <w:rsid w:val="004B7E4D"/>
    <w:rsid w:val="004E279F"/>
    <w:rsid w:val="00504791"/>
    <w:rsid w:val="00525F49"/>
    <w:rsid w:val="005268D8"/>
    <w:rsid w:val="0053342C"/>
    <w:rsid w:val="005707C8"/>
    <w:rsid w:val="00584899"/>
    <w:rsid w:val="00591373"/>
    <w:rsid w:val="005B1F2C"/>
    <w:rsid w:val="005C77F9"/>
    <w:rsid w:val="005E4980"/>
    <w:rsid w:val="005E5599"/>
    <w:rsid w:val="0061605A"/>
    <w:rsid w:val="0065400B"/>
    <w:rsid w:val="00660604"/>
    <w:rsid w:val="00671041"/>
    <w:rsid w:val="006C2C17"/>
    <w:rsid w:val="006D03A4"/>
    <w:rsid w:val="006E13F6"/>
    <w:rsid w:val="006F0357"/>
    <w:rsid w:val="006F4CAB"/>
    <w:rsid w:val="00705F87"/>
    <w:rsid w:val="0074544F"/>
    <w:rsid w:val="00745517"/>
    <w:rsid w:val="007469C2"/>
    <w:rsid w:val="00751C9E"/>
    <w:rsid w:val="0075517A"/>
    <w:rsid w:val="00760148"/>
    <w:rsid w:val="00775760"/>
    <w:rsid w:val="007857A2"/>
    <w:rsid w:val="007903EF"/>
    <w:rsid w:val="007B0890"/>
    <w:rsid w:val="007B2FA2"/>
    <w:rsid w:val="007D1F40"/>
    <w:rsid w:val="007D68AB"/>
    <w:rsid w:val="007F2F2D"/>
    <w:rsid w:val="007F4147"/>
    <w:rsid w:val="00804939"/>
    <w:rsid w:val="00814D58"/>
    <w:rsid w:val="00850A5D"/>
    <w:rsid w:val="00855F9B"/>
    <w:rsid w:val="0086074E"/>
    <w:rsid w:val="008649E0"/>
    <w:rsid w:val="008732D0"/>
    <w:rsid w:val="00874218"/>
    <w:rsid w:val="00876E92"/>
    <w:rsid w:val="00883379"/>
    <w:rsid w:val="008B7478"/>
    <w:rsid w:val="008B7A04"/>
    <w:rsid w:val="008D3B64"/>
    <w:rsid w:val="008D4049"/>
    <w:rsid w:val="008F5929"/>
    <w:rsid w:val="009032B9"/>
    <w:rsid w:val="0090443F"/>
    <w:rsid w:val="009102D6"/>
    <w:rsid w:val="00910682"/>
    <w:rsid w:val="00911A83"/>
    <w:rsid w:val="00922212"/>
    <w:rsid w:val="0092756E"/>
    <w:rsid w:val="00943292"/>
    <w:rsid w:val="00944703"/>
    <w:rsid w:val="00945099"/>
    <w:rsid w:val="009559CA"/>
    <w:rsid w:val="00966DE0"/>
    <w:rsid w:val="00972CE7"/>
    <w:rsid w:val="009A4536"/>
    <w:rsid w:val="009A676B"/>
    <w:rsid w:val="009B5FA5"/>
    <w:rsid w:val="009C6277"/>
    <w:rsid w:val="009C6B55"/>
    <w:rsid w:val="009D13A2"/>
    <w:rsid w:val="009E32A1"/>
    <w:rsid w:val="009E42FE"/>
    <w:rsid w:val="00A2735C"/>
    <w:rsid w:val="00A46438"/>
    <w:rsid w:val="00A57D07"/>
    <w:rsid w:val="00A8427F"/>
    <w:rsid w:val="00AB2853"/>
    <w:rsid w:val="00AC29FB"/>
    <w:rsid w:val="00AE3886"/>
    <w:rsid w:val="00B13E0D"/>
    <w:rsid w:val="00B2161B"/>
    <w:rsid w:val="00B22C4B"/>
    <w:rsid w:val="00B247BA"/>
    <w:rsid w:val="00B26651"/>
    <w:rsid w:val="00B42A15"/>
    <w:rsid w:val="00B47DCF"/>
    <w:rsid w:val="00B718F8"/>
    <w:rsid w:val="00B74A1D"/>
    <w:rsid w:val="00B82D47"/>
    <w:rsid w:val="00B923EC"/>
    <w:rsid w:val="00BC0EAE"/>
    <w:rsid w:val="00BC2185"/>
    <w:rsid w:val="00BC5BF3"/>
    <w:rsid w:val="00BD690E"/>
    <w:rsid w:val="00BE1003"/>
    <w:rsid w:val="00BE7165"/>
    <w:rsid w:val="00BF1D1F"/>
    <w:rsid w:val="00BF6A5D"/>
    <w:rsid w:val="00C61B29"/>
    <w:rsid w:val="00C83D40"/>
    <w:rsid w:val="00C90899"/>
    <w:rsid w:val="00C90FDA"/>
    <w:rsid w:val="00C922A3"/>
    <w:rsid w:val="00CD6E46"/>
    <w:rsid w:val="00D12518"/>
    <w:rsid w:val="00D200FC"/>
    <w:rsid w:val="00D23E77"/>
    <w:rsid w:val="00D4156A"/>
    <w:rsid w:val="00D57769"/>
    <w:rsid w:val="00D847B2"/>
    <w:rsid w:val="00D97474"/>
    <w:rsid w:val="00DA446C"/>
    <w:rsid w:val="00DF04DC"/>
    <w:rsid w:val="00DF5C09"/>
    <w:rsid w:val="00E04137"/>
    <w:rsid w:val="00E043C7"/>
    <w:rsid w:val="00E17730"/>
    <w:rsid w:val="00E4535D"/>
    <w:rsid w:val="00E4753C"/>
    <w:rsid w:val="00E6177F"/>
    <w:rsid w:val="00E65B39"/>
    <w:rsid w:val="00E7673D"/>
    <w:rsid w:val="00E812E1"/>
    <w:rsid w:val="00E818A7"/>
    <w:rsid w:val="00E83431"/>
    <w:rsid w:val="00ED5767"/>
    <w:rsid w:val="00EE5990"/>
    <w:rsid w:val="00EF443C"/>
    <w:rsid w:val="00F3405B"/>
    <w:rsid w:val="00F43E0F"/>
    <w:rsid w:val="00FA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5059405E"/>
  <w15:docId w15:val="{44252816-59C5-475A-B50F-57825679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089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C90FD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90FDA"/>
  </w:style>
  <w:style w:type="paragraph" w:styleId="Textkrper-Einzug2">
    <w:name w:val="Body Text Indent 2"/>
    <w:basedOn w:val="Standard"/>
    <w:rsid w:val="00C90FDA"/>
    <w:pPr>
      <w:widowControl w:val="0"/>
      <w:tabs>
        <w:tab w:val="left" w:pos="1134"/>
        <w:tab w:val="left" w:pos="1418"/>
      </w:tabs>
      <w:ind w:left="1418" w:hanging="563"/>
      <w:jc w:val="both"/>
    </w:pPr>
    <w:rPr>
      <w:sz w:val="26"/>
      <w:szCs w:val="20"/>
    </w:rPr>
  </w:style>
  <w:style w:type="paragraph" w:styleId="Textkrper-Einzug3">
    <w:name w:val="Body Text Indent 3"/>
    <w:basedOn w:val="Standard"/>
    <w:link w:val="Textkrper-Einzug3Zchn"/>
    <w:rsid w:val="00C90FDA"/>
    <w:pPr>
      <w:widowControl w:val="0"/>
      <w:ind w:left="426" w:hanging="426"/>
      <w:jc w:val="both"/>
    </w:pPr>
    <w:rPr>
      <w:i/>
      <w:sz w:val="26"/>
      <w:szCs w:val="20"/>
    </w:rPr>
  </w:style>
  <w:style w:type="character" w:styleId="Hyperlink">
    <w:name w:val="Hyperlink"/>
    <w:basedOn w:val="Absatz-Standardschriftart"/>
    <w:uiPriority w:val="99"/>
    <w:rsid w:val="00C90FDA"/>
    <w:rPr>
      <w:color w:val="0000FF"/>
      <w:u w:val="single"/>
    </w:rPr>
  </w:style>
  <w:style w:type="character" w:styleId="BesuchterLink">
    <w:name w:val="FollowedHyperlink"/>
    <w:basedOn w:val="Absatz-Standardschriftart"/>
    <w:rsid w:val="00092149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D200FC"/>
    <w:pPr>
      <w:ind w:left="720"/>
      <w:contextualSpacing/>
    </w:pPr>
    <w:rPr>
      <w:rFonts w:eastAsiaTheme="minorHAnsi"/>
      <w:sz w:val="26"/>
      <w:szCs w:val="26"/>
      <w:lang w:val="de-AT" w:eastAsia="en-US"/>
    </w:rPr>
  </w:style>
  <w:style w:type="paragraph" w:styleId="Sprechblasentext">
    <w:name w:val="Balloon Text"/>
    <w:basedOn w:val="Standard"/>
    <w:link w:val="SprechblasentextZchn"/>
    <w:rsid w:val="00B718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18F8"/>
    <w:rPr>
      <w:rFonts w:ascii="Tahoma" w:hAnsi="Tahoma" w:cs="Tahoma"/>
      <w:sz w:val="16"/>
      <w:szCs w:val="16"/>
      <w:lang w:val="de-DE"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0067E7"/>
    <w:rPr>
      <w:i/>
      <w:sz w:val="26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9E42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42FE"/>
    <w:rPr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91068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1068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10682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106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10682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arlberg.at/raumplanung-spielraumf&#246;rderun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orarlberg.at/raumplanung-spielraumf&#246;rderu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iko.moosbrugger@vorarlberg.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28CD8-2294-4A99-826B-07099CF9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Spielplätze und natrunahe Freiäume zum Spielen</vt:lpstr>
    </vt:vector>
  </TitlesOfParts>
  <Company>Amt der Vlbg. LReg.</Company>
  <LinksUpToDate>false</LinksUpToDate>
  <CharactersWithSpaces>5918</CharactersWithSpaces>
  <SharedDoc>false</SharedDoc>
  <HLinks>
    <vt:vector size="18" baseType="variant">
      <vt:variant>
        <vt:i4>3145799</vt:i4>
      </vt:variant>
      <vt:variant>
        <vt:i4>6</vt:i4>
      </vt:variant>
      <vt:variant>
        <vt:i4>0</vt:i4>
      </vt:variant>
      <vt:variant>
        <vt:i4>5</vt:i4>
      </vt:variant>
      <vt:variant>
        <vt:lpwstr>mailto:heiko.moosbrugger@vorarlberg.at</vt:lpwstr>
      </vt:variant>
      <vt:variant>
        <vt:lpwstr/>
      </vt:variant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http://www.vorarlberg.at/gemeindeentwicklung</vt:lpwstr>
      </vt:variant>
      <vt:variant>
        <vt:lpwstr/>
      </vt:variant>
      <vt:variant>
        <vt:i4>5898347</vt:i4>
      </vt:variant>
      <vt:variant>
        <vt:i4>0</vt:i4>
      </vt:variant>
      <vt:variant>
        <vt:i4>0</vt:i4>
      </vt:variant>
      <vt:variant>
        <vt:i4>5</vt:i4>
      </vt:variant>
      <vt:variant>
        <vt:lpwstr>mailto:raumplanung@vorarlberg.at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Spielplätze und natrunahe Freiäume zum Spielen</dc:title>
  <dc:subject/>
  <dc:creator>bbbt</dc:creator>
  <cp:keywords/>
  <dc:description/>
  <cp:lastModifiedBy>Moosbrugger Heiko</cp:lastModifiedBy>
  <cp:revision>6</cp:revision>
  <cp:lastPrinted>2023-10-31T10:27:00Z</cp:lastPrinted>
  <dcterms:created xsi:type="dcterms:W3CDTF">2023-12-19T10:48:00Z</dcterms:created>
  <dcterms:modified xsi:type="dcterms:W3CDTF">2023-12-19T14:42:00Z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COO.1000.3216.2.416880</vt:lpwstr>
  </property>
  <property fmtid="{D5CDD505-2E9C-101B-9397-08002B2CF9AE}" pid="3" name="FSC#COOELAK@1.1001:Subject">
    <vt:lpwstr>Spielplätze und Freiräume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Moosbrugger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VIIa (Abt. Raumplanung und Baurecht)</vt:lpwstr>
  </property>
  <property fmtid="{D5CDD505-2E9C-101B-9397-08002B2CF9AE}" pid="17" name="FSC#COOELAK@1.1001:CreatedAt">
    <vt:lpwstr>27.07.2012 11:15:07</vt:lpwstr>
  </property>
  <property fmtid="{D5CDD505-2E9C-101B-9397-08002B2CF9AE}" pid="18" name="FSC#COOELAK@1.1001:OU">
    <vt:lpwstr>VIIa (Abt. Raumplanung und Baurecht)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*COO.1000.3216.2.416880*</vt:lpwstr>
  </property>
  <property fmtid="{D5CDD505-2E9C-101B-9397-08002B2CF9AE}" pid="21" name="FSC#COOELAK@1.1001:RefBarCode">
    <vt:lpwstr>*Spielplätze und Freiräume*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</Properties>
</file>